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00" w:rsidRPr="00A9109D" w:rsidRDefault="009C1700" w:rsidP="00B75E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A9109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Директору   МБОУ «СОШ №2 г.Юрги»</w:t>
      </w:r>
    </w:p>
    <w:p w:rsidR="009C1700" w:rsidRPr="00A9109D" w:rsidRDefault="009C1700" w:rsidP="00B75E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A9109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Л.А.Бурцевой</w:t>
      </w:r>
    </w:p>
    <w:p w:rsidR="00B75E51" w:rsidRPr="00A9109D" w:rsidRDefault="00F55128" w:rsidP="00B7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460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Согласие родителей (законных представителей) на привлечение ребенка</w:t>
      </w:r>
      <w:r w:rsidRPr="005460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  <w:t>к общественно полезному труду в МБОУ   « Средняя общеобразовательная школа №2города Юрги»</w:t>
      </w:r>
      <w:r w:rsidRPr="005460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Мы,______________________________________________________________</w:t>
      </w:r>
      <w:r w:rsid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</w:t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_____,</w:t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_________</w:t>
      </w:r>
      <w:r w:rsid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</w:t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______________________________________________________________,</w:t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91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родителей (законных представителей)</w:t>
      </w:r>
      <w:r w:rsidR="00A91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B75E51" w:rsidRPr="0054601C" w:rsidRDefault="00F55128" w:rsidP="00B75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родители (законные представители) учащегося ____ «___» класса</w:t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МБОУ   «СОШ №2г.Юрги» </w:t>
      </w:r>
      <w:r w:rsidR="009C1700"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9C1700" w:rsidRPr="0054601C" w:rsidRDefault="00F55128" w:rsidP="00B75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</w:t>
      </w:r>
      <w:r w:rsid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</w:t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</w:t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91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A91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A91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ФИО учащегося)</w:t>
      </w:r>
    </w:p>
    <w:p w:rsidR="0054601C" w:rsidRDefault="00A9109D" w:rsidP="00A91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="00F55128"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оддерживаем декларируемое Конституцией Российской Федерации право каждого, в том числе несовершеннолетнего гражданина РФ, на свободный труд (п. 1., ст. 37) и запрет принудительного труда (п.2., ст.37). </w:t>
      </w:r>
    </w:p>
    <w:p w:rsidR="00A9109D" w:rsidRDefault="00F55128" w:rsidP="005460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Понимаем, что трудовое воспитание, непосредственное участие школьников в общественно - полезном труде, выполняемом для прямой пользы коллектива членами данного коллектива, это гражданская обязанность, которая является важным средством трудового, нравственного, интеллектуального воспитания личности</w:t>
      </w:r>
      <w:r w:rsidRPr="005460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 и даём согласие на привлечение нашего ребёнка к коллективному труду, организованному школой, по следующим направлениям:</w:t>
      </w:r>
    </w:p>
    <w:p w:rsidR="00B75E51" w:rsidRPr="00A9109D" w:rsidRDefault="00F55128" w:rsidP="00A9109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работа на пришкольном участке весной и осенью (подготовка цветников, посадка, выращивание и полив декоративных растений);</w:t>
      </w:r>
    </w:p>
    <w:p w:rsidR="00B75E51" w:rsidRPr="00A9109D" w:rsidRDefault="00F55128" w:rsidP="00A9109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работа на пришкольном участке во время летней трудовой практики (прополка цветников, полив растений, благоустройство территории школы);</w:t>
      </w:r>
    </w:p>
    <w:p w:rsidR="00B75E51" w:rsidRPr="00A9109D" w:rsidRDefault="00F55128" w:rsidP="00A9109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участие в экологических субботниках (уборка листвы, природного и бытового</w:t>
      </w:r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мусора на пришкольном участке и прилегающей территории, а также на территории городских и природных парков);</w:t>
      </w:r>
    </w:p>
    <w:p w:rsidR="00B75E51" w:rsidRPr="00A9109D" w:rsidRDefault="00F55128" w:rsidP="00A9109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коллективные работы по охране природы (изготовление и размещение кормушек для птиц и зверей, очистка и обустройство природных родников);</w:t>
      </w:r>
    </w:p>
    <w:p w:rsidR="00B75E51" w:rsidRPr="00A9109D" w:rsidRDefault="00F55128" w:rsidP="00A9109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коллективная уборка классных комнат и рекреаций школы в рамках субботников;</w:t>
      </w:r>
    </w:p>
    <w:p w:rsidR="009C1700" w:rsidRPr="00A9109D" w:rsidRDefault="00F55128" w:rsidP="00A9109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работа по подготовке и благоустройству школьной спортивной площадки;</w:t>
      </w:r>
    </w:p>
    <w:p w:rsidR="00B75E51" w:rsidRPr="00A9109D" w:rsidRDefault="00F55128" w:rsidP="00A9109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работа по уборке территории школы в зимний </w:t>
      </w:r>
      <w:proofErr w:type="gramStart"/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период </w:t>
      </w:r>
      <w:r w:rsidR="009C1700"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года</w:t>
      </w:r>
      <w:proofErr w:type="gramEnd"/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</w:t>
      </w:r>
      <w:r w:rsidR="00C36CD5"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соответствием трудовой нагрузки возрастным и функциональным возможностям организма ребёнка;</w:t>
      </w:r>
    </w:p>
    <w:p w:rsidR="00B75E51" w:rsidRPr="00A9109D" w:rsidRDefault="00F55128" w:rsidP="00A9109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оказание посильной помощи работникам школы в выполнении работ по ремонту школьных учебников, поддержанию в исправном состоянии учебного оборудования и школьной мебели. </w:t>
      </w:r>
    </w:p>
    <w:p w:rsidR="00A9109D" w:rsidRDefault="00F55128" w:rsidP="00B75E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Наш ребёнок может участвовать в общественно - полезном труде, организованном школой в соответствии с требованиями СанПиН 2.4.6.664-97 «гигиенические критерии допустимых условий и видов работ для профессионального обучения и труда подростков», на следующих принципах:</w:t>
      </w:r>
    </w:p>
    <w:p w:rsidR="00B75E51" w:rsidRPr="00A9109D" w:rsidRDefault="00F55128" w:rsidP="00A9109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соответствие трудовой нагрузки возрастным и функциональным возможностям организма ребёнка;</w:t>
      </w:r>
    </w:p>
    <w:p w:rsidR="00B75E51" w:rsidRPr="00A9109D" w:rsidRDefault="00F55128" w:rsidP="00A9109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отсутствие неблагоприятного влияния труда на рост, развитие и состояние физического, психического, нравственного здоровья ребёнка;</w:t>
      </w:r>
    </w:p>
    <w:p w:rsidR="00B75E51" w:rsidRPr="00A9109D" w:rsidRDefault="00F55128" w:rsidP="00A9109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исключение повышенной опасности травматизма для самого ребёнка и окружающих;</w:t>
      </w:r>
    </w:p>
    <w:p w:rsidR="00B75E51" w:rsidRPr="00A9109D" w:rsidRDefault="00F55128" w:rsidP="00A9109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учёт повышенной чувствительности организма подростков к действию факторов производственной среды.</w:t>
      </w:r>
    </w:p>
    <w:p w:rsidR="00D80395" w:rsidRPr="0054601C" w:rsidRDefault="00F55128" w:rsidP="00A9109D">
      <w:pPr>
        <w:shd w:val="clear" w:color="auto" w:fill="FFFFFF"/>
        <w:spacing w:after="0" w:line="240" w:lineRule="auto"/>
        <w:rPr>
          <w:sz w:val="23"/>
          <w:szCs w:val="23"/>
        </w:rPr>
      </w:pP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Дополнительные условия, обозначенные родителями (законными </w:t>
      </w:r>
      <w:r w:rsid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редставителями):</w:t>
      </w:r>
      <w:r w:rsid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</w:t>
      </w:r>
      <w:r w:rsid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</w:t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</w:t>
      </w:r>
      <w:r w:rsid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</w:t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Срок действия данного документа: весь период обучения ребёнка в школе.</w:t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Фамилия И. О._______________________________(подпись)__________Дата</w:t>
      </w:r>
      <w:r w:rsidR="009C1700"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</w:t>
      </w:r>
      <w:r w:rsidR="00C36CD5"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.01.2017 г.</w:t>
      </w:r>
      <w:r w:rsidR="009C1700"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9C1700"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Фамилия И. О._______________________________(подпись)__________Дата</w:t>
      </w:r>
      <w:r w:rsidR="0054601C"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___.</w:t>
      </w:r>
      <w:r w:rsidR="009C1700"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01.2017 г</w:t>
      </w:r>
      <w:r w:rsidR="00A9109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bookmarkStart w:id="0" w:name="_GoBack"/>
      <w:bookmarkEnd w:id="0"/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460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sectPr w:rsidR="00D80395" w:rsidRPr="0054601C" w:rsidSect="005460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04A5"/>
    <w:multiLevelType w:val="hybridMultilevel"/>
    <w:tmpl w:val="A9A6B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449F7"/>
    <w:multiLevelType w:val="hybridMultilevel"/>
    <w:tmpl w:val="A218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4440F"/>
    <w:multiLevelType w:val="multilevel"/>
    <w:tmpl w:val="5092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81EE6"/>
    <w:multiLevelType w:val="multilevel"/>
    <w:tmpl w:val="09FE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128"/>
    <w:rsid w:val="000267B8"/>
    <w:rsid w:val="00057A5F"/>
    <w:rsid w:val="00295806"/>
    <w:rsid w:val="0054601C"/>
    <w:rsid w:val="00850721"/>
    <w:rsid w:val="009C1700"/>
    <w:rsid w:val="00A9109D"/>
    <w:rsid w:val="00B75E51"/>
    <w:rsid w:val="00C36CD5"/>
    <w:rsid w:val="00D80395"/>
    <w:rsid w:val="00F5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6736"/>
  <w15:docId w15:val="{00505DBD-47DE-4E05-A212-C81A3F52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95"/>
  </w:style>
  <w:style w:type="paragraph" w:styleId="3">
    <w:name w:val="heading 3"/>
    <w:basedOn w:val="a"/>
    <w:link w:val="30"/>
    <w:uiPriority w:val="9"/>
    <w:qFormat/>
    <w:rsid w:val="00F551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51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5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128"/>
  </w:style>
  <w:style w:type="character" w:styleId="a4">
    <w:name w:val="Hyperlink"/>
    <w:basedOn w:val="a0"/>
    <w:uiPriority w:val="99"/>
    <w:semiHidden/>
    <w:unhideWhenUsed/>
    <w:rsid w:val="00F55128"/>
    <w:rPr>
      <w:color w:val="0000FF"/>
      <w:u w:val="single"/>
    </w:rPr>
  </w:style>
  <w:style w:type="character" w:customStyle="1" w:styleId="nowrap">
    <w:name w:val="nowrap"/>
    <w:basedOn w:val="a0"/>
    <w:rsid w:val="00F55128"/>
  </w:style>
  <w:style w:type="character" w:styleId="a5">
    <w:name w:val="Strong"/>
    <w:basedOn w:val="a0"/>
    <w:uiPriority w:val="22"/>
    <w:qFormat/>
    <w:rsid w:val="00F55128"/>
    <w:rPr>
      <w:b/>
      <w:bCs/>
    </w:rPr>
  </w:style>
  <w:style w:type="character" w:customStyle="1" w:styleId="a-pr">
    <w:name w:val="a-pr"/>
    <w:basedOn w:val="a0"/>
    <w:rsid w:val="00F55128"/>
  </w:style>
  <w:style w:type="character" w:customStyle="1" w:styleId="material-date">
    <w:name w:val="material-date"/>
    <w:basedOn w:val="a0"/>
    <w:rsid w:val="00F55128"/>
  </w:style>
  <w:style w:type="character" w:customStyle="1" w:styleId="material-views">
    <w:name w:val="material-views"/>
    <w:basedOn w:val="a0"/>
    <w:rsid w:val="00F55128"/>
  </w:style>
  <w:style w:type="character" w:customStyle="1" w:styleId="dr-cross">
    <w:name w:val="dr-cross"/>
    <w:basedOn w:val="a0"/>
    <w:rsid w:val="00F55128"/>
  </w:style>
  <w:style w:type="character" w:customStyle="1" w:styleId="dr-actual">
    <w:name w:val="dr-actual"/>
    <w:basedOn w:val="a0"/>
    <w:rsid w:val="00F55128"/>
  </w:style>
  <w:style w:type="paragraph" w:styleId="a6">
    <w:name w:val="Balloon Text"/>
    <w:basedOn w:val="a"/>
    <w:link w:val="a7"/>
    <w:uiPriority w:val="99"/>
    <w:semiHidden/>
    <w:unhideWhenUsed/>
    <w:rsid w:val="00F5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12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2940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146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4539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9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86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1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10100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0542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2691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8183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5" w:color="E1E0D9"/>
                                    <w:left w:val="double" w:sz="6" w:space="30" w:color="E1E0D9"/>
                                    <w:bottom w:val="double" w:sz="6" w:space="15" w:color="E1E0D9"/>
                                    <w:right w:val="double" w:sz="6" w:space="30" w:color="E1E0D9"/>
                                  </w:divBdr>
                                </w:div>
                              </w:divsChild>
                            </w:div>
                            <w:div w:id="206610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620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CCCCCC"/>
                                    <w:left w:val="dashed" w:sz="6" w:space="11" w:color="CCCCCC"/>
                                    <w:bottom w:val="dashed" w:sz="6" w:space="11" w:color="CCCCCC"/>
                                    <w:right w:val="dashed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2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7143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0274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80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33327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5800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6455491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94510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4832024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1885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1660455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79939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8883447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43043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12757900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147846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8148317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797164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8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8" w:color="D1D1D1"/>
                              </w:divBdr>
                              <w:divsChild>
                                <w:div w:id="7108049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5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9926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21028">
              <w:marLeft w:val="0"/>
              <w:marRight w:val="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75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47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6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837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1387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5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223222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0669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0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6674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514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</dc:creator>
  <cp:lastModifiedBy>Анастасия Соломатова</cp:lastModifiedBy>
  <cp:revision>6</cp:revision>
  <cp:lastPrinted>2017-01-16T10:59:00Z</cp:lastPrinted>
  <dcterms:created xsi:type="dcterms:W3CDTF">2017-01-16T07:17:00Z</dcterms:created>
  <dcterms:modified xsi:type="dcterms:W3CDTF">2017-01-16T11:01:00Z</dcterms:modified>
</cp:coreProperties>
</file>