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МБОУ «СРЕДНЯЯ ОБЩЕОБРАЗОВАТЕЛЬНАЯ ШКОЛА №2 ГОРОДА ЮРГИ»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Рассмотрено                                                                           «Утверждаю»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на заседании Педагогического совета                               Директор  ____________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Протокол  №1                                                                                          Л.А.Бурцева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«30»августа 2016 г.                                                                 Приказ  №156 от 01.09.2016 г.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О Л О Ж Е Н И Е</w:t>
      </w:r>
    </w:p>
    <w:p w:rsidR="00F8517D" w:rsidRDefault="00F8517D" w:rsidP="00F8517D">
      <w:pPr>
        <w:jc w:val="center"/>
        <w:rPr>
          <w:b/>
        </w:rPr>
      </w:pPr>
      <w:r>
        <w:rPr>
          <w:b/>
        </w:rPr>
        <w:t>о совещании при директоре</w:t>
      </w:r>
    </w:p>
    <w:p w:rsidR="00F8517D" w:rsidRDefault="00F8517D" w:rsidP="00F8517D">
      <w:pPr>
        <w:jc w:val="center"/>
        <w:rPr>
          <w:b/>
        </w:rPr>
      </w:pPr>
    </w:p>
    <w:p w:rsidR="00F8517D" w:rsidRDefault="00F8517D" w:rsidP="00F8517D">
      <w:pPr>
        <w:spacing w:before="100" w:beforeAutospacing="1" w:after="100" w:afterAutospacing="1"/>
        <w:jc w:val="center"/>
        <w:outlineLvl w:val="0"/>
        <w:rPr>
          <w:rFonts w:cs="Aharoni"/>
          <w:kern w:val="36"/>
          <w:sz w:val="36"/>
          <w:szCs w:val="36"/>
        </w:rPr>
      </w:pPr>
      <w:r>
        <w:rPr>
          <w:rFonts w:cs="Aharoni"/>
          <w:kern w:val="36"/>
          <w:sz w:val="36"/>
          <w:szCs w:val="36"/>
        </w:rPr>
        <w:t xml:space="preserve"> </w:t>
      </w: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rPr>
          <w:bCs/>
          <w:color w:val="000000"/>
        </w:rPr>
      </w:pPr>
    </w:p>
    <w:p w:rsidR="00F8517D" w:rsidRDefault="00F8517D" w:rsidP="00F8517D">
      <w:pPr>
        <w:spacing w:before="100" w:beforeAutospacing="1" w:after="100" w:afterAutospacing="1"/>
        <w:jc w:val="center"/>
        <w:rPr>
          <w:bCs/>
          <w:color w:val="000000"/>
        </w:rPr>
      </w:pPr>
      <w:r>
        <w:rPr>
          <w:bCs/>
          <w:color w:val="000000"/>
        </w:rPr>
        <w:t>Город Юрга</w:t>
      </w:r>
    </w:p>
    <w:p w:rsidR="00F8517D" w:rsidRDefault="00F8517D" w:rsidP="00F8517D">
      <w:pPr>
        <w:spacing w:before="100" w:beforeAutospacing="1" w:after="100" w:afterAutospacing="1"/>
        <w:jc w:val="center"/>
        <w:rPr>
          <w:bCs/>
          <w:color w:val="000000"/>
        </w:rPr>
      </w:pPr>
      <w:r>
        <w:rPr>
          <w:bCs/>
          <w:color w:val="000000"/>
        </w:rPr>
        <w:t>2016</w:t>
      </w:r>
    </w:p>
    <w:p w:rsidR="00F8517D" w:rsidRDefault="00F8517D" w:rsidP="00F8517D">
      <w:pPr>
        <w:pStyle w:val="1"/>
        <w:shd w:val="clear" w:color="auto" w:fill="auto"/>
        <w:ind w:left="20" w:right="100"/>
      </w:pPr>
    </w:p>
    <w:p w:rsidR="00F8517D" w:rsidRDefault="00F8517D" w:rsidP="00F8517D">
      <w:pPr>
        <w:pStyle w:val="1"/>
        <w:shd w:val="clear" w:color="auto" w:fill="auto"/>
        <w:ind w:left="20" w:right="100"/>
      </w:pPr>
    </w:p>
    <w:p w:rsidR="00F8517D" w:rsidRDefault="00F8517D" w:rsidP="00F8517D">
      <w:pPr>
        <w:pStyle w:val="1"/>
        <w:shd w:val="clear" w:color="auto" w:fill="auto"/>
        <w:ind w:left="20" w:right="100"/>
      </w:pPr>
      <w:r>
        <w:lastRenderedPageBreak/>
        <w:t>В соответствии с Федеральным законом «Об образовании в Российской Федерации» управление МБОУ «Средняя общеобразовательная школа №2 города Юрги» осуществляется на основе сочетания принципов единоначалия, коллегиальности и самоуправления. Одной из форм единоначалия является совещание при директоре.</w:t>
      </w:r>
    </w:p>
    <w:p w:rsidR="00F8517D" w:rsidRDefault="00F8517D" w:rsidP="00F8517D">
      <w:pPr>
        <w:pStyle w:val="1"/>
        <w:shd w:val="clear" w:color="auto" w:fill="auto"/>
        <w:spacing w:after="244" w:line="274" w:lineRule="exact"/>
        <w:ind w:left="20" w:right="100"/>
        <w:jc w:val="left"/>
      </w:pPr>
      <w:r>
        <w:t xml:space="preserve">Данное Положение является локальным нормативным актом, регламентирующим деятельность совещания при  директоре. </w:t>
      </w:r>
    </w:p>
    <w:p w:rsidR="00F8517D" w:rsidRDefault="00F8517D" w:rsidP="00F8517D">
      <w:pPr>
        <w:pStyle w:val="1"/>
        <w:numPr>
          <w:ilvl w:val="0"/>
          <w:numId w:val="4"/>
        </w:numPr>
        <w:shd w:val="clear" w:color="auto" w:fill="auto"/>
        <w:spacing w:after="244" w:line="274" w:lineRule="exact"/>
        <w:ind w:right="100"/>
        <w:jc w:val="left"/>
      </w:pPr>
      <w:r>
        <w:rPr>
          <w:rStyle w:val="a4"/>
        </w:rPr>
        <w:t>Общие положения</w:t>
      </w:r>
    </w:p>
    <w:p w:rsidR="00F8517D" w:rsidRDefault="00F8517D" w:rsidP="00F8517D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279" w:line="269" w:lineRule="exact"/>
        <w:ind w:left="20" w:right="900"/>
        <w:jc w:val="left"/>
      </w:pPr>
      <w:r>
        <w:t xml:space="preserve">Совещание при  директоре является оперативным органом управления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воспитательным процессом в Учреждении.</w:t>
      </w:r>
    </w:p>
    <w:p w:rsidR="00F8517D" w:rsidRDefault="00F8517D" w:rsidP="00F8517D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after="269" w:line="220" w:lineRule="exact"/>
        <w:ind w:left="20"/>
      </w:pPr>
      <w:r>
        <w:t>Совещание при директоре созывается один раз в месяц или по мере необходимости.</w:t>
      </w:r>
    </w:p>
    <w:p w:rsidR="00F8517D" w:rsidRDefault="00F8517D" w:rsidP="00F8517D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after="18" w:line="269" w:lineRule="exact"/>
        <w:ind w:left="20" w:right="100"/>
      </w:pPr>
      <w:r>
        <w:t>В работе совещания при директоре может принимать участие как весь педагогический коллектив МБОУ «СОШ №2 г</w:t>
      </w:r>
      <w:proofErr w:type="gramStart"/>
      <w:r>
        <w:t>.Ю</w:t>
      </w:r>
      <w:proofErr w:type="gramEnd"/>
      <w:r>
        <w:t>рги», так и отдельные группы учителей.</w:t>
      </w:r>
    </w:p>
    <w:p w:rsidR="00F8517D" w:rsidRPr="00721AD9" w:rsidRDefault="00F8517D" w:rsidP="00F8517D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t>II. Основные задачи и функции совещания при директор</w:t>
      </w:r>
      <w:bookmarkEnd w:id="0"/>
      <w:r>
        <w:t>е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spacing w:line="547" w:lineRule="exact"/>
        <w:ind w:left="2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исполнением законодательства в области образования.</w:t>
      </w:r>
      <w:bookmarkStart w:id="1" w:name="_GoBack"/>
      <w:bookmarkEnd w:id="1"/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line="547" w:lineRule="exact"/>
        <w:ind w:left="20"/>
      </w:pPr>
      <w:r>
        <w:t>Планирование и прогнозирование вопросов образовательного процесса в Учреждении.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after="283" w:line="274" w:lineRule="exact"/>
        <w:ind w:left="20" w:right="100"/>
      </w:pPr>
      <w:r>
        <w:t>Анализ и экспертная оценка эффективности результатов деятельности педагогических работников. Предупреждение возможных недостатков в учебно-воспитательном процессе МБОУ «СОШ №2 г</w:t>
      </w:r>
      <w:proofErr w:type="gramStart"/>
      <w:r>
        <w:t>.Ю</w:t>
      </w:r>
      <w:proofErr w:type="gramEnd"/>
      <w:r>
        <w:t>рги».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after="255" w:line="220" w:lineRule="exact"/>
        <w:ind w:left="20"/>
      </w:pPr>
      <w:r>
        <w:t>Регулирование отдельных сторон деятельности МБОУ «Средняя общеобразовательная школа №2 города Юрги».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after="283" w:line="274" w:lineRule="exact"/>
        <w:ind w:left="20" w:right="100"/>
      </w:pPr>
      <w:r>
        <w:t>Анализ результатов организационных, воспитательных, методических мероприятий в Учреждении.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after="303" w:line="220" w:lineRule="exact"/>
        <w:ind w:left="20"/>
      </w:pPr>
      <w:r>
        <w:t>Стимулирование творчества педагогического коллектива.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after="261" w:line="220" w:lineRule="exact"/>
        <w:ind w:left="20"/>
      </w:pPr>
      <w:r>
        <w:t xml:space="preserve">Подведение итогов </w:t>
      </w:r>
      <w:proofErr w:type="spellStart"/>
      <w:r>
        <w:t>внутришкольного</w:t>
      </w:r>
      <w:proofErr w:type="spellEnd"/>
      <w:r>
        <w:t xml:space="preserve"> мониторинга качества деятельности.</w:t>
      </w:r>
    </w:p>
    <w:p w:rsidR="00F8517D" w:rsidRDefault="00F8517D" w:rsidP="00F8517D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after="236" w:line="278" w:lineRule="exact"/>
        <w:ind w:left="20" w:right="900"/>
        <w:jc w:val="left"/>
      </w:pPr>
      <w:r>
        <w:t>Доведение до сведения педагогического коллектива оперативной информации вышестоящих органов.</w:t>
      </w:r>
    </w:p>
    <w:p w:rsidR="00F8517D" w:rsidRDefault="00F8517D" w:rsidP="00F8517D">
      <w:pPr>
        <w:pStyle w:val="1"/>
        <w:shd w:val="clear" w:color="auto" w:fill="auto"/>
        <w:spacing w:after="291" w:line="283" w:lineRule="exact"/>
        <w:ind w:left="20" w:right="100"/>
        <w:jc w:val="left"/>
      </w:pPr>
      <w:r>
        <w:t>2.9. Периодичность проведения оперативных совещаний при директоре определяются формой его проведения:</w:t>
      </w:r>
    </w:p>
    <w:p w:rsidR="00F8517D" w:rsidRDefault="00F8517D" w:rsidP="00F8517D">
      <w:pPr>
        <w:pStyle w:val="1"/>
        <w:shd w:val="clear" w:color="auto" w:fill="auto"/>
        <w:spacing w:after="251" w:line="220" w:lineRule="exact"/>
        <w:ind w:left="20"/>
      </w:pPr>
      <w:r>
        <w:t>-информационное совещание проводится по мере поступления информации,</w:t>
      </w:r>
    </w:p>
    <w:p w:rsidR="00F8517D" w:rsidRDefault="00F8517D" w:rsidP="00F8517D">
      <w:pPr>
        <w:pStyle w:val="1"/>
        <w:shd w:val="clear" w:color="auto" w:fill="auto"/>
        <w:spacing w:after="287" w:line="278" w:lineRule="exact"/>
        <w:ind w:left="20" w:right="100"/>
      </w:pPr>
      <w:r>
        <w:t xml:space="preserve">-ознакомление педагогического коллектива с итоговыми документами (аналитическими справками, приказами, положениями, результатами тестирования, анкетирования и т.д.) </w:t>
      </w:r>
      <w:proofErr w:type="spellStart"/>
      <w:r>
        <w:t>внутришкольного</w:t>
      </w:r>
      <w:proofErr w:type="spellEnd"/>
      <w:r>
        <w:t xml:space="preserve"> мониторинга качества деятельности,</w:t>
      </w:r>
    </w:p>
    <w:p w:rsidR="00F8517D" w:rsidRDefault="00F8517D" w:rsidP="00F8517D">
      <w:pPr>
        <w:pStyle w:val="1"/>
        <w:numPr>
          <w:ilvl w:val="0"/>
          <w:numId w:val="3"/>
        </w:numPr>
        <w:shd w:val="clear" w:color="auto" w:fill="auto"/>
        <w:tabs>
          <w:tab w:val="left" w:pos="164"/>
        </w:tabs>
        <w:spacing w:after="303" w:line="220" w:lineRule="exact"/>
        <w:ind w:left="20"/>
      </w:pPr>
      <w:r>
        <w:t>инструктаж при проведении каких-либо мероприятий в Учреждении,</w:t>
      </w:r>
    </w:p>
    <w:p w:rsidR="00F8517D" w:rsidRDefault="00F8517D" w:rsidP="00F8517D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line="220" w:lineRule="exact"/>
        <w:ind w:left="20"/>
      </w:pPr>
      <w:r>
        <w:t>административное совещание проводится директором с членами администрации ОУ.</w:t>
      </w:r>
    </w:p>
    <w:p w:rsidR="00F8517D" w:rsidRDefault="00F8517D" w:rsidP="00F8517D">
      <w:pPr>
        <w:pStyle w:val="1"/>
        <w:shd w:val="clear" w:color="auto" w:fill="auto"/>
        <w:tabs>
          <w:tab w:val="left" w:pos="159"/>
        </w:tabs>
        <w:spacing w:line="220" w:lineRule="exact"/>
        <w:ind w:left="20"/>
      </w:pPr>
    </w:p>
    <w:p w:rsidR="00F8517D" w:rsidRDefault="00F8517D" w:rsidP="00F8517D">
      <w:pPr>
        <w:pStyle w:val="1"/>
        <w:shd w:val="clear" w:color="auto" w:fill="auto"/>
        <w:tabs>
          <w:tab w:val="left" w:pos="442"/>
        </w:tabs>
        <w:spacing w:after="18" w:line="269" w:lineRule="exact"/>
        <w:ind w:left="20" w:right="280"/>
        <w:jc w:val="left"/>
      </w:pPr>
      <w:r>
        <w:t>2.10.Выявление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F8517D" w:rsidRDefault="00F8517D" w:rsidP="00F8517D">
      <w:pPr>
        <w:pStyle w:val="1"/>
        <w:shd w:val="clear" w:color="auto" w:fill="auto"/>
        <w:tabs>
          <w:tab w:val="left" w:pos="562"/>
        </w:tabs>
        <w:spacing w:line="547" w:lineRule="exact"/>
        <w:ind w:left="20"/>
        <w:jc w:val="left"/>
      </w:pPr>
      <w:r>
        <w:lastRenderedPageBreak/>
        <w:t>2.11.</w:t>
      </w:r>
      <w:proofErr w:type="gramStart"/>
      <w:r>
        <w:t>Контроль за</w:t>
      </w:r>
      <w:proofErr w:type="gramEnd"/>
      <w:r>
        <w:t xml:space="preserve"> выполнением приказов, распоряжений в образовательном учреждении.</w:t>
      </w:r>
    </w:p>
    <w:p w:rsidR="00F8517D" w:rsidRDefault="00F8517D" w:rsidP="00F8517D">
      <w:pPr>
        <w:pStyle w:val="1"/>
        <w:shd w:val="clear" w:color="auto" w:fill="auto"/>
        <w:tabs>
          <w:tab w:val="left" w:pos="562"/>
        </w:tabs>
        <w:spacing w:line="547" w:lineRule="exact"/>
        <w:ind w:left="20"/>
        <w:jc w:val="left"/>
      </w:pPr>
      <w:r>
        <w:t>2.12.</w:t>
      </w:r>
      <w:proofErr w:type="gramStart"/>
      <w:r>
        <w:t>Контроль за</w:t>
      </w:r>
      <w:proofErr w:type="gramEnd"/>
      <w:r>
        <w:t xml:space="preserve"> соблюдением охраны труда и техники безопасности.</w:t>
      </w:r>
    </w:p>
    <w:p w:rsidR="00F8517D" w:rsidRDefault="00F8517D" w:rsidP="00F8517D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418"/>
        </w:tabs>
        <w:spacing w:before="0"/>
        <w:ind w:left="20"/>
        <w:jc w:val="left"/>
      </w:pPr>
      <w:r>
        <w:t>Полномочия совещания при директоре</w:t>
      </w:r>
    </w:p>
    <w:p w:rsidR="00F8517D" w:rsidRDefault="00F8517D" w:rsidP="00F8517D">
      <w:pPr>
        <w:pStyle w:val="1"/>
        <w:numPr>
          <w:ilvl w:val="0"/>
          <w:numId w:val="6"/>
        </w:numPr>
        <w:shd w:val="clear" w:color="auto" w:fill="auto"/>
        <w:tabs>
          <w:tab w:val="left" w:pos="447"/>
        </w:tabs>
        <w:spacing w:after="240" w:line="274" w:lineRule="exact"/>
        <w:ind w:left="20" w:right="280"/>
        <w:jc w:val="left"/>
      </w:pPr>
      <w:r>
        <w:t>Совещание при директоре принимает решения, которые носят рекомендательный характер. Рекомендации должны быть адресными и конкретными.</w:t>
      </w:r>
    </w:p>
    <w:p w:rsidR="00F8517D" w:rsidRDefault="00F8517D" w:rsidP="00F8517D">
      <w:pPr>
        <w:pStyle w:val="1"/>
        <w:numPr>
          <w:ilvl w:val="0"/>
          <w:numId w:val="6"/>
        </w:numPr>
        <w:shd w:val="clear" w:color="auto" w:fill="auto"/>
        <w:tabs>
          <w:tab w:val="left" w:pos="447"/>
        </w:tabs>
        <w:spacing w:after="283" w:line="274" w:lineRule="exact"/>
        <w:ind w:left="20" w:right="280"/>
        <w:jc w:val="left"/>
      </w:pPr>
      <w:r>
        <w:t>Совещания при директоре могут предварять принятие им управленческих решений по вопросам деятельности Учреждения (приказы, распоряжения).</w:t>
      </w:r>
    </w:p>
    <w:p w:rsidR="00F8517D" w:rsidRDefault="00F8517D" w:rsidP="00F8517D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404"/>
        </w:tabs>
        <w:spacing w:before="0" w:after="255" w:line="220" w:lineRule="exact"/>
        <w:ind w:left="20"/>
        <w:jc w:val="left"/>
      </w:pPr>
      <w:bookmarkStart w:id="2" w:name="bookmark1"/>
      <w:r>
        <w:t>Состав и организация работы совещания при директор</w:t>
      </w:r>
      <w:bookmarkEnd w:id="2"/>
      <w:r>
        <w:t>е</w:t>
      </w:r>
    </w:p>
    <w:p w:rsidR="00F8517D" w:rsidRDefault="00F8517D" w:rsidP="00F8517D">
      <w:pPr>
        <w:pStyle w:val="1"/>
        <w:numPr>
          <w:ilvl w:val="0"/>
          <w:numId w:val="7"/>
        </w:numPr>
        <w:shd w:val="clear" w:color="auto" w:fill="auto"/>
        <w:tabs>
          <w:tab w:val="left" w:pos="442"/>
        </w:tabs>
        <w:spacing w:after="21" w:line="274" w:lineRule="exact"/>
        <w:ind w:left="20" w:right="280"/>
        <w:jc w:val="left"/>
      </w:pPr>
      <w:r>
        <w:t xml:space="preserve">На совещании </w:t>
      </w:r>
      <w:proofErr w:type="gramStart"/>
      <w:r>
        <w:t>упри директоре присутствуют</w:t>
      </w:r>
      <w:proofErr w:type="gramEnd"/>
      <w:r>
        <w:t>: члены администрации Учреждения; педагогический коллектив, заведующий библиотекой.</w:t>
      </w:r>
    </w:p>
    <w:p w:rsidR="00F8517D" w:rsidRDefault="00F8517D" w:rsidP="00F8517D">
      <w:pPr>
        <w:pStyle w:val="1"/>
        <w:numPr>
          <w:ilvl w:val="0"/>
          <w:numId w:val="7"/>
        </w:numPr>
        <w:shd w:val="clear" w:color="auto" w:fill="auto"/>
        <w:tabs>
          <w:tab w:val="left" w:pos="442"/>
        </w:tabs>
        <w:spacing w:line="547" w:lineRule="exact"/>
        <w:ind w:left="20"/>
        <w:jc w:val="left"/>
      </w:pPr>
      <w:r>
        <w:t xml:space="preserve">На совещание могут быть </w:t>
      </w:r>
      <w:proofErr w:type="gramStart"/>
      <w:r>
        <w:t>приглашены</w:t>
      </w:r>
      <w:proofErr w:type="gramEnd"/>
      <w:r>
        <w:t>:</w:t>
      </w:r>
    </w:p>
    <w:p w:rsidR="00F8517D" w:rsidRDefault="00F8517D" w:rsidP="00F8517D">
      <w:pPr>
        <w:pStyle w:val="1"/>
        <w:numPr>
          <w:ilvl w:val="0"/>
          <w:numId w:val="8"/>
        </w:numPr>
        <w:shd w:val="clear" w:color="auto" w:fill="auto"/>
        <w:tabs>
          <w:tab w:val="left" w:pos="159"/>
        </w:tabs>
        <w:spacing w:line="547" w:lineRule="exact"/>
        <w:ind w:left="20"/>
        <w:jc w:val="left"/>
      </w:pPr>
      <w:r>
        <w:t>представители учреждений здравоохранения;</w:t>
      </w:r>
    </w:p>
    <w:p w:rsidR="00F8517D" w:rsidRDefault="00F8517D" w:rsidP="00F8517D">
      <w:pPr>
        <w:pStyle w:val="1"/>
        <w:numPr>
          <w:ilvl w:val="0"/>
          <w:numId w:val="8"/>
        </w:numPr>
        <w:shd w:val="clear" w:color="auto" w:fill="auto"/>
        <w:tabs>
          <w:tab w:val="left" w:pos="159"/>
        </w:tabs>
        <w:spacing w:line="547" w:lineRule="exact"/>
        <w:ind w:left="20"/>
        <w:jc w:val="left"/>
      </w:pPr>
      <w:r>
        <w:t>представители аппарата управления образования;</w:t>
      </w:r>
    </w:p>
    <w:p w:rsidR="00F8517D" w:rsidRDefault="00F8517D" w:rsidP="00F8517D">
      <w:pPr>
        <w:pStyle w:val="1"/>
        <w:numPr>
          <w:ilvl w:val="0"/>
          <w:numId w:val="8"/>
        </w:numPr>
        <w:shd w:val="clear" w:color="auto" w:fill="auto"/>
        <w:tabs>
          <w:tab w:val="left" w:pos="150"/>
        </w:tabs>
        <w:spacing w:line="547" w:lineRule="exact"/>
        <w:ind w:left="20" w:right="280"/>
        <w:jc w:val="left"/>
      </w:pPr>
      <w:r>
        <w:t xml:space="preserve">учителя-предметники, работающие по совместительству в данном учреждении; </w:t>
      </w:r>
    </w:p>
    <w:p w:rsidR="00F8517D" w:rsidRDefault="00F8517D" w:rsidP="00F8517D">
      <w:pPr>
        <w:pStyle w:val="1"/>
        <w:numPr>
          <w:ilvl w:val="0"/>
          <w:numId w:val="8"/>
        </w:numPr>
        <w:shd w:val="clear" w:color="auto" w:fill="auto"/>
        <w:tabs>
          <w:tab w:val="left" w:pos="150"/>
        </w:tabs>
        <w:spacing w:line="547" w:lineRule="exact"/>
        <w:ind w:left="20" w:right="280"/>
        <w:jc w:val="left"/>
      </w:pPr>
      <w:r>
        <w:t>-технический персонал Учреждения;</w:t>
      </w:r>
    </w:p>
    <w:p w:rsidR="00F8517D" w:rsidRDefault="00F8517D" w:rsidP="00F8517D">
      <w:pPr>
        <w:pStyle w:val="1"/>
        <w:shd w:val="clear" w:color="auto" w:fill="auto"/>
        <w:spacing w:line="547" w:lineRule="exact"/>
        <w:ind w:left="20"/>
      </w:pPr>
      <w:r>
        <w:t>-представители родительской общественности и т.д.</w:t>
      </w:r>
    </w:p>
    <w:p w:rsidR="00F8517D" w:rsidRDefault="00F8517D" w:rsidP="00F8517D">
      <w:pPr>
        <w:pStyle w:val="1"/>
        <w:numPr>
          <w:ilvl w:val="0"/>
          <w:numId w:val="7"/>
        </w:numPr>
        <w:shd w:val="clear" w:color="auto" w:fill="auto"/>
        <w:tabs>
          <w:tab w:val="left" w:pos="442"/>
        </w:tabs>
        <w:spacing w:after="283" w:line="274" w:lineRule="exact"/>
        <w:ind w:left="20" w:right="280"/>
        <w:jc w:val="left"/>
      </w:pPr>
      <w: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F8517D" w:rsidRDefault="00F8517D" w:rsidP="00F8517D">
      <w:pPr>
        <w:pStyle w:val="1"/>
        <w:numPr>
          <w:ilvl w:val="0"/>
          <w:numId w:val="9"/>
        </w:numPr>
        <w:shd w:val="clear" w:color="auto" w:fill="auto"/>
        <w:tabs>
          <w:tab w:val="left" w:pos="442"/>
        </w:tabs>
        <w:spacing w:after="258" w:line="220" w:lineRule="exact"/>
        <w:ind w:left="20"/>
        <w:jc w:val="left"/>
      </w:pPr>
      <w:r>
        <w:t>Продолжительность совещания не более 1,5 часов.</w:t>
      </w:r>
    </w:p>
    <w:p w:rsidR="00F8517D" w:rsidRDefault="00F8517D" w:rsidP="00F8517D">
      <w:pPr>
        <w:pStyle w:val="1"/>
        <w:numPr>
          <w:ilvl w:val="0"/>
          <w:numId w:val="9"/>
        </w:numPr>
        <w:shd w:val="clear" w:color="auto" w:fill="auto"/>
        <w:tabs>
          <w:tab w:val="left" w:pos="442"/>
        </w:tabs>
        <w:spacing w:after="244" w:line="283" w:lineRule="exact"/>
        <w:ind w:left="20" w:right="280"/>
        <w:jc w:val="left"/>
      </w:pPr>
      <w:r>
        <w:t>Председатель совещания - директор Учреждения. Секретарь совещания при директоре назначается директором.</w:t>
      </w:r>
    </w:p>
    <w:p w:rsidR="00F8517D" w:rsidRDefault="00F8517D" w:rsidP="00F8517D">
      <w:pPr>
        <w:pStyle w:val="1"/>
        <w:numPr>
          <w:ilvl w:val="0"/>
          <w:numId w:val="9"/>
        </w:numPr>
        <w:shd w:val="clear" w:color="auto" w:fill="auto"/>
        <w:tabs>
          <w:tab w:val="left" w:pos="442"/>
        </w:tabs>
        <w:spacing w:after="240" w:line="278" w:lineRule="exact"/>
        <w:ind w:left="20" w:right="280"/>
        <w:jc w:val="left"/>
      </w:pPr>
      <w:r>
        <w:t>Вопросы контроля и инспектирования готовятся к совещанию директором, его заместителями, отчеты - членами коллектива.</w:t>
      </w:r>
    </w:p>
    <w:p w:rsidR="00F8517D" w:rsidRDefault="00F8517D" w:rsidP="00F8517D">
      <w:pPr>
        <w:pStyle w:val="1"/>
        <w:numPr>
          <w:ilvl w:val="0"/>
          <w:numId w:val="9"/>
        </w:numPr>
        <w:shd w:val="clear" w:color="auto" w:fill="auto"/>
        <w:tabs>
          <w:tab w:val="left" w:pos="447"/>
        </w:tabs>
        <w:spacing w:after="21" w:line="278" w:lineRule="exact"/>
        <w:ind w:left="20" w:right="280"/>
        <w:jc w:val="left"/>
      </w:pPr>
      <w:r>
        <w:rPr>
          <w:rStyle w:val="a4"/>
        </w:rPr>
        <w:t>При необходимости на</w:t>
      </w:r>
      <w:r>
        <w:t xml:space="preserve"> основании рекомендаций, выводов по рассматриваемым вопросам директором Учреждения издается приказ.</w:t>
      </w:r>
    </w:p>
    <w:p w:rsidR="00F8517D" w:rsidRDefault="00F8517D" w:rsidP="00F8517D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303"/>
        </w:tabs>
        <w:spacing w:before="0" w:line="552" w:lineRule="exact"/>
        <w:ind w:left="20"/>
        <w:jc w:val="left"/>
      </w:pPr>
      <w:bookmarkStart w:id="3" w:name="bookmark2"/>
      <w:r>
        <w:t>Документы совещания</w:t>
      </w:r>
      <w:bookmarkEnd w:id="3"/>
    </w:p>
    <w:p w:rsidR="00F8517D" w:rsidRDefault="00F8517D" w:rsidP="00F8517D">
      <w:pPr>
        <w:pStyle w:val="1"/>
        <w:numPr>
          <w:ilvl w:val="0"/>
          <w:numId w:val="10"/>
        </w:numPr>
        <w:shd w:val="clear" w:color="auto" w:fill="auto"/>
        <w:tabs>
          <w:tab w:val="left" w:pos="500"/>
        </w:tabs>
        <w:spacing w:line="552" w:lineRule="exact"/>
        <w:ind w:left="20"/>
        <w:jc w:val="left"/>
      </w:pPr>
      <w:r>
        <w:t>Совещание при директоре оформляется протоколом.</w:t>
      </w:r>
    </w:p>
    <w:p w:rsidR="00F8517D" w:rsidRDefault="00F8517D" w:rsidP="00F8517D">
      <w:pPr>
        <w:pStyle w:val="1"/>
        <w:numPr>
          <w:ilvl w:val="0"/>
          <w:numId w:val="10"/>
        </w:numPr>
        <w:shd w:val="clear" w:color="auto" w:fill="auto"/>
        <w:tabs>
          <w:tab w:val="left" w:pos="442"/>
        </w:tabs>
        <w:spacing w:line="552" w:lineRule="exact"/>
        <w:ind w:left="20"/>
        <w:jc w:val="left"/>
      </w:pPr>
      <w:r>
        <w:t>Протокол подписывается директором Учреждения (председателем) и секретарем</w:t>
      </w:r>
    </w:p>
    <w:p w:rsidR="00F8517D" w:rsidRDefault="00F8517D" w:rsidP="00F8517D">
      <w:pPr>
        <w:spacing w:before="100" w:beforeAutospacing="1" w:after="100" w:afterAutospacing="1"/>
        <w:jc w:val="center"/>
        <w:rPr>
          <w:bCs/>
          <w:color w:val="000000"/>
        </w:rPr>
      </w:pPr>
    </w:p>
    <w:p w:rsidR="00D80395" w:rsidRDefault="00D80395"/>
    <w:sectPr w:rsidR="00D80395" w:rsidSect="00D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CED"/>
    <w:multiLevelType w:val="multilevel"/>
    <w:tmpl w:val="3866EC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04E34"/>
    <w:multiLevelType w:val="multilevel"/>
    <w:tmpl w:val="C860C4E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502D6"/>
    <w:multiLevelType w:val="multilevel"/>
    <w:tmpl w:val="D6FAD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25890"/>
    <w:multiLevelType w:val="multilevel"/>
    <w:tmpl w:val="C8D879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84468"/>
    <w:multiLevelType w:val="hybridMultilevel"/>
    <w:tmpl w:val="BAC25EC0"/>
    <w:lvl w:ilvl="0" w:tplc="994EC7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DAB0A25"/>
    <w:multiLevelType w:val="multilevel"/>
    <w:tmpl w:val="CF324B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C3B2B"/>
    <w:multiLevelType w:val="multilevel"/>
    <w:tmpl w:val="499442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11279"/>
    <w:multiLevelType w:val="multilevel"/>
    <w:tmpl w:val="BA0E34D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F20C5"/>
    <w:multiLevelType w:val="multilevel"/>
    <w:tmpl w:val="A692D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FF4924"/>
    <w:multiLevelType w:val="multilevel"/>
    <w:tmpl w:val="6BAAC2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17D"/>
    <w:rsid w:val="00057A5F"/>
    <w:rsid w:val="00295806"/>
    <w:rsid w:val="0041179C"/>
    <w:rsid w:val="00D80395"/>
    <w:rsid w:val="00EE1628"/>
    <w:rsid w:val="00F8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1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51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"/>
    <w:rsid w:val="00F851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F8517D"/>
    <w:rPr>
      <w:b/>
      <w:bCs/>
    </w:rPr>
  </w:style>
  <w:style w:type="character" w:customStyle="1" w:styleId="10">
    <w:name w:val="Заголовок №1_"/>
    <w:basedOn w:val="a0"/>
    <w:link w:val="11"/>
    <w:rsid w:val="00F85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8517D"/>
    <w:pPr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F8517D"/>
    <w:pPr>
      <w:shd w:val="clear" w:color="auto" w:fill="FFFFFF"/>
      <w:spacing w:before="240" w:line="547" w:lineRule="exact"/>
      <w:jc w:val="both"/>
      <w:outlineLv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2</cp:revision>
  <dcterms:created xsi:type="dcterms:W3CDTF">2017-05-16T09:50:00Z</dcterms:created>
  <dcterms:modified xsi:type="dcterms:W3CDTF">2017-05-16T09:58:00Z</dcterms:modified>
</cp:coreProperties>
</file>