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2" w:type="pct"/>
        <w:tblBorders>
          <w:top w:val="single" w:sz="3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43"/>
      </w:tblGrid>
      <w:tr w:rsidR="001D279C" w:rsidRPr="0038388E" w:rsidTr="005B0162">
        <w:tc>
          <w:tcPr>
            <w:tcW w:w="5000" w:type="pct"/>
            <w:tcBorders>
              <w:top w:val="single" w:sz="18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279C" w:rsidRPr="0038388E" w:rsidRDefault="001D279C" w:rsidP="001D2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9C" w:rsidRPr="0038388E" w:rsidTr="005B0162">
        <w:tc>
          <w:tcPr>
            <w:tcW w:w="5000" w:type="pct"/>
            <w:shd w:val="clear" w:color="auto" w:fill="FFFFFF"/>
            <w:hideMark/>
          </w:tcPr>
          <w:p w:rsidR="001D279C" w:rsidRPr="0038388E" w:rsidRDefault="001D279C" w:rsidP="001D2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9C" w:rsidRPr="0038388E" w:rsidTr="00C47ADE">
        <w:trPr>
          <w:trHeight w:val="710"/>
        </w:trPr>
        <w:tc>
          <w:tcPr>
            <w:tcW w:w="5000" w:type="pct"/>
            <w:shd w:val="clear" w:color="auto" w:fill="FFFFFF"/>
            <w:vAlign w:val="center"/>
            <w:hideMark/>
          </w:tcPr>
          <w:p w:rsidR="001D279C" w:rsidRPr="0038388E" w:rsidRDefault="001D279C" w:rsidP="001D27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79C" w:rsidRPr="0038388E" w:rsidTr="005B0162">
        <w:tc>
          <w:tcPr>
            <w:tcW w:w="5000" w:type="pct"/>
            <w:tcBorders>
              <w:top w:val="single" w:sz="18" w:space="0" w:color="FFFFF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0162" w:rsidRPr="0038388E" w:rsidRDefault="00CE4DD5" w:rsidP="00C4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«СРЕДНЯЯ ОБЩЕОБРАЗОВАТЕЛЬНАЯ ШКОЛА №2 </w:t>
            </w:r>
            <w:r w:rsidR="00277099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ЮРГИ»</w:t>
            </w:r>
          </w:p>
          <w:p w:rsidR="00CE4DD5" w:rsidRPr="0038388E" w:rsidRDefault="00D927FE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  <w:r w:rsidR="00F005CA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D927FE" w:rsidRPr="0038388E" w:rsidRDefault="00D927FE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совета                               Директор </w:t>
            </w:r>
            <w:r w:rsidR="00B95B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D927FE" w:rsidRPr="0038388E" w:rsidRDefault="00277099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 №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927FE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D83774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D927FE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Л.А.Бурцева</w:t>
            </w:r>
          </w:p>
          <w:p w:rsidR="00D927FE" w:rsidRPr="0038388E" w:rsidRDefault="00D927FE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C41836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 №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88222C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88222C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31B1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2131B1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2131B1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E4633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E4DD5" w:rsidRPr="0038388E" w:rsidRDefault="00CE4DD5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0162" w:rsidRPr="0038388E" w:rsidRDefault="005B0162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0162" w:rsidRPr="0038388E" w:rsidRDefault="005B0162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E4DD5" w:rsidRPr="0038388E" w:rsidRDefault="00CE4DD5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D05C6" w:rsidRPr="00E04853" w:rsidRDefault="001D279C" w:rsidP="00CE4D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0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Положение </w:t>
            </w:r>
          </w:p>
          <w:p w:rsidR="001D279C" w:rsidRPr="00E04853" w:rsidRDefault="00BD05C6" w:rsidP="00CE4D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E0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о </w:t>
            </w:r>
            <w:proofErr w:type="spellStart"/>
            <w:r w:rsidRPr="00E0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внутри</w:t>
            </w:r>
            <w:r w:rsidR="00F8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школьном</w:t>
            </w:r>
            <w:proofErr w:type="spellEnd"/>
            <w:r w:rsidR="00F816D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E04853" w:rsidRPr="00E0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E0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контроле</w:t>
            </w:r>
          </w:p>
          <w:p w:rsidR="005B0162" w:rsidRPr="0038388E" w:rsidRDefault="005B0162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0162" w:rsidRPr="0038388E" w:rsidRDefault="005B0162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B0162" w:rsidRPr="0038388E" w:rsidRDefault="005B0162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83774" w:rsidRPr="0038388E" w:rsidRDefault="00D83774" w:rsidP="00D83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F3328" w:rsidRDefault="002D434A" w:rsidP="00FF3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Юрга</w:t>
            </w:r>
          </w:p>
          <w:p w:rsidR="001D279C" w:rsidRPr="0038388E" w:rsidRDefault="00774E7A" w:rsidP="00FF3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561ABA" w:rsidRPr="003838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774E7A" w:rsidRPr="0038388E" w:rsidRDefault="00774E7A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05C6" w:rsidRPr="0038388E" w:rsidRDefault="00BD05C6" w:rsidP="001D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05C6" w:rsidRPr="0038388E" w:rsidRDefault="00BD05C6" w:rsidP="00042E7C">
      <w:pPr>
        <w:shd w:val="clear" w:color="auto" w:fill="FFFFFF"/>
        <w:spacing w:before="857"/>
        <w:rPr>
          <w:rFonts w:ascii="Times New Roman" w:hAnsi="Times New Roman" w:cs="Times New Roman"/>
          <w:b/>
          <w:sz w:val="24"/>
          <w:szCs w:val="24"/>
        </w:rPr>
      </w:pPr>
      <w:r w:rsidRPr="0038388E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1. </w:t>
      </w:r>
      <w:r w:rsidRPr="0038388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Общие положения.</w:t>
      </w:r>
    </w:p>
    <w:p w:rsidR="00BD05C6" w:rsidRPr="0038388E" w:rsidRDefault="00BD05C6" w:rsidP="00BD05C6">
      <w:pPr>
        <w:shd w:val="clear" w:color="auto" w:fill="FFFFFF"/>
        <w:spacing w:before="194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5E4633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</w:t>
      </w:r>
      <w:r w:rsidR="003A4519" w:rsidRPr="0038388E">
        <w:rPr>
          <w:rFonts w:ascii="Times New Roman" w:eastAsia="Times New Roman" w:hAnsi="Times New Roman" w:cs="Times New Roman"/>
          <w:sz w:val="24"/>
          <w:szCs w:val="24"/>
        </w:rPr>
        <w:t xml:space="preserve">тано </w:t>
      </w:r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МБОУ «СОШ №2 г</w:t>
      </w:r>
      <w:proofErr w:type="gramStart"/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>рги»(</w:t>
      </w:r>
      <w:proofErr w:type="spellStart"/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>далее-Учреждение</w:t>
      </w:r>
      <w:proofErr w:type="spellEnd"/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A4519" w:rsidRPr="0038388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</w:t>
      </w:r>
      <w:r w:rsidR="003A4519" w:rsidRPr="003838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от29 декабря 2012 года №273-ФЗ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183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Законом Кемеровской области от 05.07.2013№86-ОЗ «Об образовании</w:t>
      </w:r>
      <w:r w:rsidR="00683E0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  <w:r w:rsidR="003A4519" w:rsidRPr="00383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183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бразовательной программой и регламентирует содержание </w:t>
      </w:r>
      <w:r w:rsidR="00C4183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порядок,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F81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контроля администрацией</w:t>
      </w:r>
      <w:r w:rsidR="00C4183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6DB" w:rsidRPr="0038388E" w:rsidRDefault="00BD05C6" w:rsidP="00F816DB">
      <w:pPr>
        <w:shd w:val="clear" w:color="auto" w:fill="FFFFFF"/>
        <w:spacing w:before="194" w:line="31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F81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контроль - главный источник информации для диагностики состояния образовательного процесса, основных результатов деятельности 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="00F816DB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5C6" w:rsidRPr="0038388E" w:rsidRDefault="00BD05C6" w:rsidP="00BD05C6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187" w:after="0" w:line="317" w:lineRule="exact"/>
        <w:ind w:lef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 </w:t>
      </w:r>
      <w:proofErr w:type="spellStart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школьным</w:t>
      </w:r>
      <w:proofErr w:type="spellEnd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контролем понимается проведение членами администрации </w:t>
      </w:r>
      <w:r w:rsidR="00CA50B3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наблюдений, обследований, осуществляемых в порядке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руководства, и контроля в пределах своей компетенции за соблюдением работниками </w:t>
      </w:r>
      <w:r w:rsidR="00CA50B3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зак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онодательных и иных нормативно-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 РФ, субъекта РФ, муниципалитета, </w:t>
      </w:r>
      <w:r w:rsidR="00FF332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50B3" w:rsidRPr="0038388E">
        <w:rPr>
          <w:rFonts w:ascii="Times New Roman" w:eastAsia="Times New Roman" w:hAnsi="Times New Roman" w:cs="Times New Roman"/>
          <w:sz w:val="24"/>
          <w:szCs w:val="24"/>
        </w:rPr>
        <w:t xml:space="preserve">чреждения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образования. Процедуре </w:t>
      </w:r>
      <w:proofErr w:type="spellStart"/>
      <w:r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предшествует инструктирование должностных лиц по вопросам его проведения.</w:t>
      </w:r>
    </w:p>
    <w:p w:rsidR="00BD05C6" w:rsidRPr="0038388E" w:rsidRDefault="00BD05C6" w:rsidP="00BD05C6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16" w:after="0" w:line="302" w:lineRule="exact"/>
        <w:ind w:left="14" w:right="43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Положение о </w:t>
      </w:r>
      <w:proofErr w:type="spellStart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школьном</w:t>
      </w:r>
      <w:proofErr w:type="spellEnd"/>
      <w:r w:rsidR="003D1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контроле</w:t>
      </w:r>
      <w:r w:rsidR="005E4633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рассматривается </w:t>
      </w:r>
      <w:r w:rsidR="00D82683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педагогическим советом,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имеющим право вносить в него изменения и дополнения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683" w:rsidRPr="0038388E" w:rsidRDefault="00D82683" w:rsidP="00BD05C6">
      <w:pPr>
        <w:widowControl w:val="0"/>
        <w:numPr>
          <w:ilvl w:val="0"/>
          <w:numId w:val="6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16" w:after="0" w:line="302" w:lineRule="exact"/>
        <w:ind w:left="14" w:right="43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spellEnd"/>
      <w:r w:rsid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контроле утверждается директором Учреждения.</w:t>
      </w:r>
    </w:p>
    <w:p w:rsidR="00D82683" w:rsidRPr="0038388E" w:rsidRDefault="00D82683" w:rsidP="00D8268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16" w:after="0" w:line="302" w:lineRule="exact"/>
        <w:ind w:left="14" w:right="43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2.Цели</w:t>
      </w:r>
      <w:proofErr w:type="gramStart"/>
      <w:r w:rsidRPr="0038388E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38388E">
        <w:rPr>
          <w:rFonts w:ascii="Times New Roman" w:eastAsia="Times New Roman" w:hAnsi="Times New Roman" w:cs="Times New Roman"/>
          <w:sz w:val="24"/>
          <w:szCs w:val="24"/>
        </w:rPr>
        <w:t>адачи,функции и формы контроля</w:t>
      </w:r>
    </w:p>
    <w:p w:rsidR="003A4519" w:rsidRPr="0038388E" w:rsidRDefault="00D82683" w:rsidP="00D8268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02" w:after="0" w:line="317" w:lineRule="exact"/>
        <w:ind w:lef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Цел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816DB" w:rsidRPr="0038388E" w:rsidRDefault="005E4633" w:rsidP="00F816DB">
      <w:pPr>
        <w:shd w:val="clear" w:color="auto" w:fill="FFFFFF"/>
        <w:spacing w:before="194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деятельности 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="00F816DB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519" w:rsidRPr="0038388E" w:rsidRDefault="005E4633" w:rsidP="005E4633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02" w:after="0" w:line="317" w:lineRule="exact"/>
        <w:ind w:lef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повышение мастерства учителей; </w:t>
      </w:r>
    </w:p>
    <w:p w:rsidR="00BD05C6" w:rsidRPr="0038388E" w:rsidRDefault="005E4633" w:rsidP="003A4519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202" w:after="0" w:line="317" w:lineRule="exact"/>
        <w:ind w:left="14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улучшение качества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в </w:t>
      </w:r>
      <w:r w:rsidR="00CA50B3" w:rsidRPr="0038388E">
        <w:rPr>
          <w:rFonts w:ascii="Times New Roman" w:eastAsia="Times New Roman" w:hAnsi="Times New Roman" w:cs="Times New Roman"/>
          <w:sz w:val="24"/>
          <w:szCs w:val="24"/>
        </w:rPr>
        <w:t>МБОУ «СОШ №2 г</w:t>
      </w:r>
      <w:proofErr w:type="gramStart"/>
      <w:r w:rsidR="00CA50B3" w:rsidRPr="0038388E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CA50B3" w:rsidRPr="0038388E">
        <w:rPr>
          <w:rFonts w:ascii="Times New Roman" w:eastAsia="Times New Roman" w:hAnsi="Times New Roman" w:cs="Times New Roman"/>
          <w:sz w:val="24"/>
          <w:szCs w:val="24"/>
        </w:rPr>
        <w:t>рги»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4519" w:rsidRPr="0038388E" w:rsidRDefault="00D8268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2.2.</w:t>
      </w:r>
      <w:r w:rsidR="003A4519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Задач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3A4519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контроля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proofErr w:type="gramEnd"/>
    </w:p>
    <w:p w:rsidR="005E4633" w:rsidRPr="0038388E" w:rsidRDefault="005E463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осуществление контроля над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исполнением законодательства в области образования; </w:t>
      </w:r>
    </w:p>
    <w:p w:rsidR="003A4519" w:rsidRPr="0038388E" w:rsidRDefault="005E463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выявление случаев нарушений и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неисполнения законодательных и иных нормативн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о-</w:t>
      </w:r>
      <w:proofErr w:type="gramEnd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правовых актов, принятие мер по их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пресечению;</w:t>
      </w:r>
    </w:p>
    <w:p w:rsidR="005E4633" w:rsidRPr="0038388E" w:rsidRDefault="005E463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анализ причин, лежащих в основе нарушений, принятие мер по их предупреждению; </w:t>
      </w:r>
    </w:p>
    <w:p w:rsidR="003A4519" w:rsidRPr="0038388E" w:rsidRDefault="005E463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анализ и экспертная оценка эффективности результатов деятельности педагогических работников; </w:t>
      </w:r>
    </w:p>
    <w:p w:rsidR="005E4633" w:rsidRPr="0038388E" w:rsidRDefault="005E4633" w:rsidP="001005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процесса и разработка на этой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основе предложений по распространению педагогического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опыта и устранению негативных тенденций; </w:t>
      </w:r>
    </w:p>
    <w:p w:rsidR="003A4519" w:rsidRPr="0038388E" w:rsidRDefault="005E4633" w:rsidP="003A451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реализации приказов распоряжений по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5C6" w:rsidRPr="0038388E" w:rsidRDefault="00BD05C6" w:rsidP="003A4519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33"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оказание методической помощи педагогическим работникам в процессе контроля.</w:t>
      </w:r>
    </w:p>
    <w:p w:rsidR="00BD05C6" w:rsidRPr="0038388E" w:rsidRDefault="00AE6CF6" w:rsidP="00AE6CF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6" w:after="0" w:line="511" w:lineRule="exact"/>
        <w:ind w:right="138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2.3.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Функции </w:t>
      </w:r>
      <w:proofErr w:type="spellStart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контроля: </w:t>
      </w:r>
    </w:p>
    <w:p w:rsidR="00BD05C6" w:rsidRPr="0038388E" w:rsidRDefault="005E4633" w:rsidP="002C4F92">
      <w:pPr>
        <w:shd w:val="clear" w:color="auto" w:fill="FFFFFF"/>
        <w:tabs>
          <w:tab w:val="left" w:pos="418"/>
        </w:tabs>
        <w:spacing w:before="36" w:line="240" w:lineRule="auto"/>
        <w:ind w:right="138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информационн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о-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аналитическая;</w:t>
      </w:r>
    </w:p>
    <w:p w:rsidR="00BD05C6" w:rsidRPr="0038388E" w:rsidRDefault="005E4633" w:rsidP="002C4F92">
      <w:pPr>
        <w:shd w:val="clear" w:color="auto" w:fill="FFFFFF"/>
        <w:tabs>
          <w:tab w:val="left" w:pos="418"/>
        </w:tabs>
        <w:spacing w:before="36" w:line="240" w:lineRule="auto"/>
        <w:ind w:righ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контрольно-диагностическая;</w:t>
      </w:r>
    </w:p>
    <w:p w:rsidR="00BD05C6" w:rsidRPr="0038388E" w:rsidRDefault="005E4633" w:rsidP="002C4F92">
      <w:pPr>
        <w:shd w:val="clear" w:color="auto" w:fill="FFFFFF"/>
        <w:tabs>
          <w:tab w:val="left" w:pos="418"/>
        </w:tabs>
        <w:spacing w:before="36" w:line="240" w:lineRule="auto"/>
        <w:ind w:right="1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коррективно-регулятивная.</w:t>
      </w:r>
    </w:p>
    <w:p w:rsidR="007E5445" w:rsidRPr="0038388E" w:rsidRDefault="007E5445" w:rsidP="002C4F92">
      <w:pPr>
        <w:shd w:val="clear" w:color="auto" w:fill="FFFFFF"/>
        <w:tabs>
          <w:tab w:val="left" w:pos="418"/>
        </w:tabs>
        <w:spacing w:before="36" w:line="240" w:lineRule="auto"/>
        <w:ind w:right="1382"/>
        <w:jc w:val="both"/>
        <w:rPr>
          <w:rFonts w:ascii="Times New Roman" w:eastAsiaTheme="minorEastAsia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3.Содержание контроля</w:t>
      </w:r>
    </w:p>
    <w:p w:rsidR="0005310F" w:rsidRPr="0038388E" w:rsidRDefault="007E5445" w:rsidP="00AE6CF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 (или) по его поручению заместители директора или эксперты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вп</w:t>
      </w:r>
      <w:r w:rsidR="002C4F92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раве осуществлять </w:t>
      </w:r>
      <w:proofErr w:type="spellStart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контроль результатов деятельности работников по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вопросам: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соблюдения законодательства РФ в области образования;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государственной политики в области образования;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использования финансовых и материальных сре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оответствии с нормативами;</w:t>
      </w:r>
    </w:p>
    <w:p w:rsidR="0005310F" w:rsidRPr="0038388E" w:rsidRDefault="00BD05C6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10F"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методического обеспечения в образовательном процессе;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C4F92" w:rsidRPr="0038388E">
        <w:rPr>
          <w:rFonts w:ascii="Times New Roman" w:eastAsia="Times New Roman" w:hAnsi="Times New Roman" w:cs="Times New Roman"/>
          <w:sz w:val="24"/>
          <w:szCs w:val="24"/>
        </w:rPr>
        <w:t xml:space="preserve"> основных общеобразовательных программ начального общего, основного общего и среднего общего образования и Учебного плана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соблюдения утвержденны</w:t>
      </w:r>
      <w:r w:rsidR="0054639A" w:rsidRPr="0038388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73A9A" w:rsidRPr="0038388E">
        <w:rPr>
          <w:rFonts w:ascii="Times New Roman" w:eastAsia="Times New Roman" w:hAnsi="Times New Roman" w:cs="Times New Roman"/>
          <w:sz w:val="24"/>
          <w:szCs w:val="24"/>
        </w:rPr>
        <w:t xml:space="preserve"> годовых календарных</w:t>
      </w:r>
      <w:r w:rsidR="0054639A" w:rsidRPr="0038388E">
        <w:rPr>
          <w:rFonts w:ascii="Times New Roman" w:eastAsia="Times New Roman" w:hAnsi="Times New Roman" w:cs="Times New Roman"/>
          <w:sz w:val="24"/>
          <w:szCs w:val="24"/>
        </w:rPr>
        <w:t xml:space="preserve"> учебных графиков;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639A" w:rsidRPr="0038388E">
        <w:rPr>
          <w:rFonts w:ascii="Times New Roman" w:eastAsia="Times New Roman" w:hAnsi="Times New Roman" w:cs="Times New Roman"/>
          <w:sz w:val="24"/>
          <w:szCs w:val="24"/>
        </w:rPr>
        <w:t xml:space="preserve"> соблюдения У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става, правил внутреннего трудового распорядка и иных локальных актов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соблюдения порядка проведения промежуточной аттестации 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 текущего контроля успеваемости;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РФ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работы столовой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 медицинского кабинета в целях охраны и укрепления здоровья, обучающихся и работников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МБОУ «СОШ №2г</w:t>
      </w:r>
      <w:proofErr w:type="gramStart"/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рги»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5C6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58" w:after="0" w:line="310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другим вопросам в рамках компетенции директора </w:t>
      </w:r>
      <w:r w:rsidR="00D82683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10F" w:rsidRPr="0038388E" w:rsidRDefault="007E5445" w:rsidP="00AE6CF6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При оценке деятельности учителя </w:t>
      </w:r>
      <w:r w:rsidR="0005310F" w:rsidRPr="0038388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входе </w:t>
      </w:r>
      <w:proofErr w:type="spellStart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контроля учитываются: </w:t>
      </w:r>
      <w:proofErr w:type="gramStart"/>
      <w:r w:rsidR="0005310F"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ыполнение</w:t>
      </w:r>
      <w:r w:rsidR="00A73A9A" w:rsidRPr="0038388E">
        <w:rPr>
          <w:rFonts w:ascii="Times New Roman" w:eastAsia="Times New Roman" w:hAnsi="Times New Roman" w:cs="Times New Roman"/>
          <w:sz w:val="24"/>
          <w:szCs w:val="24"/>
        </w:rPr>
        <w:t xml:space="preserve"> основных общеобразовательных программ начального общего, основного общего и среднего общего образования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(прохождение материала, проведение практических работ, контрольных работ, экскурсий и др.);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уровень знаний, умений, навыков и развитие </w:t>
      </w:r>
      <w:r w:rsidR="00AE6CF6"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степень самостоятельности </w:t>
      </w:r>
      <w:proofErr w:type="gramStart"/>
      <w:r w:rsidR="00AE6CF6"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r w:rsidR="00AE6CF6" w:rsidRPr="0038388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навыками, интеллектуальными умениями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дифференцированный подход к </w:t>
      </w:r>
      <w:proofErr w:type="gramStart"/>
      <w:r w:rsidR="00AE6CF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процессе обучения; </w:t>
      </w:r>
    </w:p>
    <w:p w:rsidR="0005310F" w:rsidRPr="0038388E" w:rsidRDefault="0005310F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совместная деятельность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учителя и </w:t>
      </w:r>
      <w:r w:rsidR="00B020F2" w:rsidRPr="0038388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5310F" w:rsidRPr="0038388E" w:rsidRDefault="00BD05C6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наличие положительного эмоционального микроклимата; </w:t>
      </w:r>
    </w:p>
    <w:p w:rsidR="0005310F" w:rsidRPr="0038388E" w:rsidRDefault="00BD05C6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="00AE6CF6" w:rsidRPr="0038388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AE6CF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системы знаний); </w:t>
      </w:r>
    </w:p>
    <w:p w:rsidR="0005310F" w:rsidRPr="0038388E" w:rsidRDefault="001A57EA" w:rsidP="001A57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анализу педагогических ситуаций, рефлексии, самостоятельному 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педагогической деятельности; </w:t>
      </w:r>
    </w:p>
    <w:p w:rsidR="0005310F" w:rsidRPr="0038388E" w:rsidRDefault="001A57EA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умение корректировать свою деятельность;</w:t>
      </w:r>
    </w:p>
    <w:p w:rsidR="00BD05C6" w:rsidRPr="0038388E" w:rsidRDefault="001A57EA" w:rsidP="0005310F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умение обобщать свой опыт, планировать свое развитие.</w:t>
      </w:r>
    </w:p>
    <w:p w:rsidR="00AE6CF6" w:rsidRPr="0038388E" w:rsidRDefault="007E5445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spacing w:val="-13"/>
          <w:sz w:val="24"/>
          <w:szCs w:val="24"/>
        </w:rPr>
        <w:t>3.3.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учителя: </w:t>
      </w:r>
    </w:p>
    <w:p w:rsidR="00AE6CF6" w:rsidRPr="0038388E" w:rsidRDefault="00AE6CF6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6CF6" w:rsidRPr="0038388E" w:rsidRDefault="00AE6CF6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br/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социальный опрос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AE6CF6" w:rsidRPr="0038388E" w:rsidRDefault="00AE6CF6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F06B0A" w:rsidRPr="0038388E" w:rsidRDefault="00F06B0A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наблюдение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F06B0A" w:rsidRPr="0038388E" w:rsidRDefault="00462B9B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-и</w:t>
      </w:r>
      <w:r w:rsidR="00F06B0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зучение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6B0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462B9B" w:rsidRPr="0038388E" w:rsidRDefault="00462B9B" w:rsidP="00BD05C6">
      <w:pPr>
        <w:shd w:val="clear" w:color="auto" w:fill="FFFFFF"/>
        <w:tabs>
          <w:tab w:val="left" w:pos="425"/>
        </w:tabs>
        <w:spacing w:line="310" w:lineRule="exact"/>
        <w:ind w:right="43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-анализ уроков;</w:t>
      </w:r>
    </w:p>
    <w:p w:rsidR="00462B9B" w:rsidRPr="0038388E" w:rsidRDefault="00F06B0A" w:rsidP="00462B9B">
      <w:pPr>
        <w:shd w:val="clear" w:color="auto" w:fill="FFFFFF"/>
        <w:tabs>
          <w:tab w:val="left" w:pos="425"/>
        </w:tabs>
        <w:spacing w:line="310" w:lineRule="exact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беседа о деятельности </w:t>
      </w:r>
      <w:proofErr w:type="gramStart"/>
      <w:r w:rsid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05C6" w:rsidRPr="0038388E" w:rsidRDefault="00462B9B" w:rsidP="00462B9B">
      <w:pPr>
        <w:shd w:val="clear" w:color="auto" w:fill="FFFFFF"/>
        <w:tabs>
          <w:tab w:val="left" w:pos="425"/>
        </w:tabs>
        <w:spacing w:line="310" w:lineRule="exact"/>
        <w:ind w:right="432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результаты учебной деятельности </w:t>
      </w:r>
      <w:proofErr w:type="gramStart"/>
      <w:r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B9B" w:rsidRPr="0038388E" w:rsidRDefault="007E5445" w:rsidP="00462B9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3.4.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Методы контроля над результатами учебной деятельности </w:t>
      </w:r>
      <w:proofErr w:type="gramStart"/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</w:p>
    <w:p w:rsidR="00BD05C6" w:rsidRPr="0038388E" w:rsidRDefault="00BD05C6" w:rsidP="00462B9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наблюдение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устный опрос, письменный опрос, письменная проверка знаний (контрольная работа), комбинированная проверка, беседа, анкетирование, тестирование, проверка документации.</w:t>
      </w:r>
      <w:proofErr w:type="gramEnd"/>
    </w:p>
    <w:p w:rsidR="00462B9B" w:rsidRPr="0038388E" w:rsidRDefault="007E5445" w:rsidP="00462B9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0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Внутришкольный контроль может осуществляться в виде плановых или оперативных проверок, мониторинга, проведения административных работ. </w:t>
      </w:r>
    </w:p>
    <w:p w:rsidR="001A57EA" w:rsidRPr="0038388E" w:rsidRDefault="007E5445" w:rsidP="00462B9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0" w:lineRule="exact"/>
        <w:ind w:lef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Внутришкольный контроль в виде плановых проверок осуществляется в соответствии с утвержденным плано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</w:t>
      </w:r>
    </w:p>
    <w:p w:rsidR="003D11B7" w:rsidRDefault="007E5445" w:rsidP="001A57E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0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3D11B7" w:rsidRP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100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контроль в виде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оперативных проверок осуществляется в целях установления фактов и проверки сведений о нарушениях, указанных в о</w:t>
      </w:r>
      <w:r w:rsidR="00A73A9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бращениях обучающихся и их родит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елей или других </w:t>
      </w:r>
      <w:r w:rsidR="00A73A9A" w:rsidRPr="0038388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раждан, организаций, урегулирования конфликтных ситуаций в отношениях между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участниками образовательн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ых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отношений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3.8.</w:t>
      </w:r>
      <w:r w:rsidR="003D11B7" w:rsidRP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контроль в виде мониторинга предусматривает сбор, системный учет, обработку и анализ информации об 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Учреждении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</w:t>
      </w:r>
      <w:r w:rsidR="001A57E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дисциплина, учебно-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методическое обеспечение, диагностика педагогического мастерства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 т.д.). </w:t>
      </w:r>
    </w:p>
    <w:p w:rsidR="00BD05C6" w:rsidRPr="0038388E" w:rsidRDefault="007E5445" w:rsidP="001A57E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0" w:lineRule="exact"/>
        <w:ind w:lef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3D11B7" w:rsidRP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контроль в виде административной работы осуществляется директором 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или его заместителем по учебно-воспитательной работе в рамках текущего контроля успеваемости и промежуточной аттестации обучающихся.</w:t>
      </w:r>
    </w:p>
    <w:p w:rsidR="00A73A9A" w:rsidRPr="0038388E" w:rsidRDefault="007E5445" w:rsidP="001A57E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контроля: </w:t>
      </w:r>
    </w:p>
    <w:p w:rsidR="00A73A9A" w:rsidRPr="0038388E" w:rsidRDefault="00C47ADE" w:rsidP="00A73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(предварительное знакомство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3A9A" w:rsidRPr="0038388E" w:rsidRDefault="00C47ADE" w:rsidP="00A73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текущий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(непосредственное наблюдение за учебно-воспитательным процессом)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BD05C6" w:rsidRPr="0038388E" w:rsidRDefault="00C47ADE" w:rsidP="00A73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итоговый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(изучение, результатов работы </w:t>
      </w:r>
      <w:r w:rsidR="00462B9B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, педагогов за четверть, полугодие, учебный год).</w:t>
      </w:r>
    </w:p>
    <w:p w:rsidR="00BD05C6" w:rsidRPr="0038388E" w:rsidRDefault="007E5445" w:rsidP="00A73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7EA" w:rsidRPr="0038388E" w:rsidRDefault="007E5445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контроля: 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D11B7" w:rsidRPr="003D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директор </w:t>
      </w:r>
      <w:r w:rsidR="00462B9B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A06E8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или по его поручению заместители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A06E8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директора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руководители методических объединений, другие специалисты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4.2.В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качестве экспертов к участию во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контроле могут привлекаться сторонние (компетентные) организации и отдельные специалисты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4.3.Д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иректор издает приказ о сроках и теме предстоящей проверки, устанавливает сроки </w:t>
      </w:r>
      <w:r w:rsidR="003A06E8" w:rsidRPr="0038388E">
        <w:rPr>
          <w:rFonts w:ascii="Times New Roman" w:eastAsia="Times New Roman" w:hAnsi="Times New Roman" w:cs="Times New Roman"/>
          <w:sz w:val="24"/>
          <w:szCs w:val="24"/>
        </w:rPr>
        <w:t>предоставления итоговых материалов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по проверке, определяет вопросы конкретной проверки и обеспечивает достаточную информированность и сравнимость результатов </w:t>
      </w:r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3D11B7">
        <w:rPr>
          <w:rFonts w:ascii="Times New Roman" w:eastAsia="Times New Roman" w:hAnsi="Times New Roman" w:cs="Times New Roman"/>
          <w:sz w:val="24"/>
          <w:szCs w:val="24"/>
        </w:rPr>
        <w:t>учрежденческого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родолжительность тематических или комплексных проверок не должна превышать 10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дней с посещением необходимого числа уроков, занятий и других мероприятий</w:t>
      </w:r>
      <w:r w:rsidR="001A57EA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7EA" w:rsidRPr="0038388E" w:rsidRDefault="00BD05C6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8DA" w:rsidRPr="0038388E">
        <w:rPr>
          <w:rFonts w:ascii="Times New Roman" w:eastAsia="Times New Roman" w:hAnsi="Times New Roman" w:cs="Times New Roman"/>
          <w:sz w:val="24"/>
          <w:szCs w:val="24"/>
        </w:rPr>
        <w:t>4.6.П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ри обнаружении в ходе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нарушений законодательства РФ, в области образования, о них сообщается директору </w:t>
      </w:r>
      <w:r w:rsidR="00E848DA" w:rsidRPr="0038388E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1A57EA"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4.7.Э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кспертные опросы и анкетирование обучающихся проводятся только в необходимых случаях по согласованию с 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методической службами </w:t>
      </w:r>
      <w:r w:rsidR="00F816DB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7EA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4.8.П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ри проведении контроля не требуется дополнительного предупреждения учителя, если в месячном плане указаны сроки контроля, в экстренных случаях: (письменная жалоба на нарушения прав ребенка,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нарушение законодательства об образовании)</w:t>
      </w:r>
      <w:r w:rsidR="001A57EA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BD05C6" w:rsidRPr="0038388E" w:rsidRDefault="00E848DA" w:rsidP="00BD05C6">
      <w:pPr>
        <w:shd w:val="clear" w:color="auto" w:fill="FFFFFF"/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4.9.Д</w:t>
      </w:r>
      <w:r w:rsidR="003A06E8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иректор и его заместители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могут посещать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уроки учителей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без предварительного предупреждения</w:t>
      </w:r>
      <w:r w:rsidR="00C47ADE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5C6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87" w:after="0" w:line="317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являются заявление педагогического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работника на аттестацию, плановый контроль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A06E8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proofErr w:type="gramEnd"/>
      <w:r w:rsidR="003A06E8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необходимость сбора данных для принятия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управленческих решений, обращение физических и юридических лиц по поводу нарушений в области образования.</w:t>
      </w:r>
    </w:p>
    <w:p w:rsidR="00EC141C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4.11.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Результаты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контроля оформляются</w:t>
      </w:r>
      <w:r w:rsidR="00EC141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виде аналитической справки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доклада о состоянии дел по проверяемому вопросу. </w:t>
      </w:r>
    </w:p>
    <w:p w:rsidR="00EC141C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Итоговый материал должен содержать констатацию фактов, выводы, и при необходимости, предложения. </w:t>
      </w:r>
    </w:p>
    <w:p w:rsidR="00EC141C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результатах доводится до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работников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течение семи дней с момента завершения проверки. </w:t>
      </w:r>
    </w:p>
    <w:p w:rsidR="00EC141C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4.14.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Педагогические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работники после ознакомления с результатами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должны поставить подпись под итоговым материалом, удостоверяющую, что они поставлены в известность о результатах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контроля. При этом они вправе сделать запись о своем несогласии с результатами контроля в целом или по отдельным фактам и выводам и обратиться в конфликтную комиссию профкома или вышестоящие органы управления образования. </w:t>
      </w:r>
    </w:p>
    <w:p w:rsidR="00EF2661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4.15</w:t>
      </w:r>
      <w:r w:rsidR="00EC141C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в зависимости от его формы, целей и задач, а также с учетом реального положения дел проводятся заседания </w:t>
      </w:r>
      <w:proofErr w:type="gram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педагогическою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совета, производственные и рабочие совещания с педагогами </w:t>
      </w:r>
      <w:r w:rsidR="003D11B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, совещания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05C6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2" w:after="0" w:line="310" w:lineRule="exact"/>
        <w:ind w:left="1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4.16</w:t>
      </w:r>
      <w:r w:rsidR="00EC141C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Результаты обсуждения фиксируются в документации согласно номенклатуре дел школы.</w:t>
      </w:r>
    </w:p>
    <w:p w:rsidR="00EC141C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9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4.17.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по итогам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контроля принимает следующие решения: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9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об издании соответствующего приказа;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9" w:after="0" w:line="31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об обсуждении итоговых материалов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контроля коллегиальным органом;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9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 проведении повторного контроля с привлечением определенных специалистов (экспертов); о привлечении к дисциплинарной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ответственности должностных лиц;</w:t>
      </w:r>
    </w:p>
    <w:p w:rsidR="00BD05C6" w:rsidRPr="0038388E" w:rsidRDefault="00EC141C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209" w:after="0" w:line="310" w:lineRule="exac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о поощрении работников; иные решения в пределах своей компетенции.</w:t>
      </w:r>
    </w:p>
    <w:p w:rsidR="00BD05C6" w:rsidRPr="0038388E" w:rsidRDefault="00BD05C6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проверки сведений, изложенных в обращениях обучающихся, их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родителей, а также в обращения и запросах других граждан и организаций, сообщается им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и в установленные сроки.</w:t>
      </w:r>
    </w:p>
    <w:p w:rsidR="00E848DA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5.Формы контроля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94" w:after="0" w:line="317" w:lineRule="exact"/>
        <w:ind w:left="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5.1.Формы </w:t>
      </w:r>
      <w:proofErr w:type="spellStart"/>
      <w:r w:rsidR="003D11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11B7" w:rsidRPr="0038388E">
        <w:rPr>
          <w:rFonts w:ascii="Times New Roman" w:eastAsia="Times New Roman" w:hAnsi="Times New Roman" w:cs="Times New Roman"/>
          <w:sz w:val="24"/>
          <w:szCs w:val="24"/>
        </w:rPr>
        <w:t>нутри</w:t>
      </w:r>
      <w:r w:rsidR="00EF266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proofErr w:type="spellEnd"/>
      <w:r w:rsidR="00EF2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контроля: 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-персональный; 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-тематический;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-классно </w:t>
      </w:r>
      <w:proofErr w:type="gramStart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8388E">
        <w:rPr>
          <w:rFonts w:ascii="Times New Roman" w:eastAsia="Times New Roman" w:hAnsi="Times New Roman" w:cs="Times New Roman"/>
          <w:sz w:val="24"/>
          <w:szCs w:val="24"/>
        </w:rPr>
        <w:t>бобщающий;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-комплексный (фронтальный);</w:t>
      </w:r>
    </w:p>
    <w:p w:rsidR="00E848DA" w:rsidRPr="0038388E" w:rsidRDefault="00E848DA" w:rsidP="00E848D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02" w:after="0" w:line="317" w:lineRule="exact"/>
        <w:ind w:left="7" w:right="86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-обзорный.</w:t>
      </w:r>
    </w:p>
    <w:p w:rsidR="00E848DA" w:rsidRPr="0038388E" w:rsidRDefault="00E848DA" w:rsidP="00EC141C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D05C6" w:rsidRPr="0038388E" w:rsidRDefault="00E848DA" w:rsidP="005E4633">
      <w:pPr>
        <w:shd w:val="clear" w:color="auto" w:fill="FFFFFF"/>
        <w:spacing w:before="230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sz w:val="24"/>
          <w:szCs w:val="24"/>
        </w:rPr>
        <w:t>5.1.1.</w:t>
      </w:r>
      <w:r w:rsidR="00BD05C6" w:rsidRPr="0038388E">
        <w:rPr>
          <w:rFonts w:ascii="Times New Roman" w:eastAsia="Times New Roman" w:hAnsi="Times New Roman" w:cs="Times New Roman"/>
          <w:b/>
          <w:sz w:val="24"/>
          <w:szCs w:val="24"/>
        </w:rPr>
        <w:t>Персональный контроль.</w:t>
      </w:r>
    </w:p>
    <w:p w:rsidR="00BD05C6" w:rsidRPr="0038388E" w:rsidRDefault="00A84E49" w:rsidP="00E848DA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216" w:after="0" w:line="310" w:lineRule="exact"/>
        <w:ind w:left="36" w:right="129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5.1.1.1.Л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ичностно-профе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ссиональный контроль предполагает изучение и анализ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 отдельного учителя.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before="202" w:after="0" w:line="317" w:lineRule="exact"/>
        <w:ind w:right="43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5.1.1.2.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ходе персонального контроля руководитель изучает уровень знаний учителя в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области современных достижений психологической и педагогической науки, профессиональное мастерство учителя, уровень овладения учителем технологиями</w:t>
      </w:r>
    </w:p>
    <w:p w:rsidR="00A84E49" w:rsidRPr="0038388E" w:rsidRDefault="00BD05C6" w:rsidP="00A84E49">
      <w:pPr>
        <w:shd w:val="clear" w:color="auto" w:fill="FFFFFF"/>
        <w:spacing w:line="317" w:lineRule="exact"/>
        <w:ind w:left="7" w:right="432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развивающего обучения, результаты работы учителя и пути их достижения, способы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повышения профессиональной квалификации учителя.</w:t>
      </w:r>
    </w:p>
    <w:p w:rsidR="00EC141C" w:rsidRPr="0038388E" w:rsidRDefault="00A84E49" w:rsidP="00A84E49">
      <w:pPr>
        <w:shd w:val="clear" w:color="auto" w:fill="FFFFFF"/>
        <w:spacing w:line="317" w:lineRule="exact"/>
        <w:ind w:left="7" w:right="432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sz w:val="24"/>
          <w:szCs w:val="24"/>
        </w:rPr>
        <w:t>5.1.1.3.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осуществлении персонального контроля </w:t>
      </w:r>
      <w:proofErr w:type="gram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проверяющий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имеет право знакомиться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 документацией уч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ителя: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>рабочими программами по предмету</w:t>
      </w:r>
      <w:proofErr w:type="gramStart"/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классными журналами, дневниками и тетрадями 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щихся,; п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>ротоколами родительских собраний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, планами воспитательной работы, аналитическими материалами учителя;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изучать практическую деятельность педагогических работников </w:t>
      </w:r>
      <w:r w:rsidR="00A84E49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посещение и анализ уроков, внеклассных мероприятий, занятий кружков, факультативов,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секций;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проводить экспертизу педагогической деятельности: проведение мониторинга образовательного процесса с последующим анализом полученной информации; организовывать социологически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, психологические, педагогические исследования,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анкетирование, тестирование </w:t>
      </w:r>
      <w:r w:rsidR="00FF3328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родителей учителей; </w:t>
      </w:r>
    </w:p>
    <w:p w:rsidR="00BD05C6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делать выводы и принимать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управленческое решение.</w:t>
      </w:r>
    </w:p>
    <w:p w:rsidR="00EC141C" w:rsidRPr="0038388E" w:rsidRDefault="00A84E49" w:rsidP="00A84E4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</w:t>
      </w:r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1.4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Проверяемый педагогический работник имеет право: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знать сроки контроля и критерии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оценки его деятельности; </w:t>
      </w:r>
    </w:p>
    <w:p w:rsidR="00EC141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знать цель, содержание, виды, формы и методы контроля; </w:t>
      </w:r>
    </w:p>
    <w:p w:rsidR="001B3FFC" w:rsidRPr="0038388E" w:rsidRDefault="00EC141C" w:rsidP="00EC141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знакомиться с выводами и рекомендациями администрации; </w:t>
      </w:r>
    </w:p>
    <w:p w:rsidR="00A84E49" w:rsidRPr="0038388E" w:rsidRDefault="001B3FFC" w:rsidP="00A84E4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обратиться в конфликтную комиссию профкома </w:t>
      </w:r>
      <w:r w:rsidR="00A84E49" w:rsidRPr="0038388E">
        <w:rPr>
          <w:rFonts w:ascii="Times New Roman" w:eastAsia="Times New Roman" w:hAnsi="Times New Roman" w:cs="Times New Roman"/>
          <w:sz w:val="24"/>
          <w:szCs w:val="24"/>
        </w:rPr>
        <w:t>МБОУ «СОШ №2 г</w:t>
      </w:r>
      <w:proofErr w:type="gramStart"/>
      <w:r w:rsidR="00A84E49" w:rsidRPr="0038388E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="00A84E49" w:rsidRPr="0038388E">
        <w:rPr>
          <w:rFonts w:ascii="Times New Roman" w:eastAsia="Times New Roman" w:hAnsi="Times New Roman" w:cs="Times New Roman"/>
          <w:sz w:val="24"/>
          <w:szCs w:val="24"/>
        </w:rPr>
        <w:t>рги»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или вышестоящие органы управления образованием при несогласии с результатами контроля.</w:t>
      </w:r>
    </w:p>
    <w:p w:rsidR="008E3037" w:rsidRPr="0038388E" w:rsidRDefault="00A84E49" w:rsidP="00A84E4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hAnsi="Times New Roman" w:cs="Times New Roman"/>
          <w:spacing w:val="-5"/>
          <w:sz w:val="24"/>
          <w:szCs w:val="24"/>
        </w:rPr>
        <w:t>5.1.</w:t>
      </w:r>
      <w:r w:rsidR="008E3037" w:rsidRPr="0038388E">
        <w:rPr>
          <w:rFonts w:ascii="Times New Roman" w:hAnsi="Times New Roman" w:cs="Times New Roman"/>
          <w:spacing w:val="-5"/>
          <w:sz w:val="24"/>
          <w:szCs w:val="24"/>
        </w:rPr>
        <w:t>1.5.</w:t>
      </w:r>
      <w:r w:rsidRPr="0038388E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результатам персонального контроля деятельности учителя оформляется справка. 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lastRenderedPageBreak/>
        <w:t>5.1.2.</w:t>
      </w:r>
      <w:r w:rsidR="00BD05C6" w:rsidRPr="0038388E">
        <w:rPr>
          <w:rFonts w:ascii="Times New Roman" w:eastAsia="Times New Roman" w:hAnsi="Times New Roman" w:cs="Times New Roman"/>
          <w:b/>
          <w:sz w:val="24"/>
          <w:szCs w:val="24"/>
        </w:rPr>
        <w:t>Тематический контроль.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511" w:lineRule="exact"/>
        <w:ind w:left="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5.1.2.1.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Тематический контроль проводится по основным проблемам деятельности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51" w:after="0" w:line="317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5.1.2.2.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Содержание тематического контроля может включать вопросы индивидуализации, дифференциации, коррекции обучения, перегрузки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, уровня </w:t>
      </w:r>
      <w:proofErr w:type="spellStart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сформированно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общеучебных</w:t>
      </w:r>
      <w:proofErr w:type="spell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умений и навыков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активизации познавательной деятельности обучающихся,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другие вопросы.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94" w:after="0" w:line="317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5.1.2.3.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Тематический контроль направлен не только на изучение фактического состояния дел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по конкретному вопросу, но и на внедрение новых технологий развивающего обучения, новых форм и методов работы, опыта мастеров педагогического труда.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02" w:after="0" w:line="310" w:lineRule="exact"/>
        <w:ind w:left="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5.1.2.4.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Темы контроля определяют в соответствии с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 проблемн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о-ориентированным анализом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работы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учебного года, основными тенденциями развития образования в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районе, области, стране.</w:t>
      </w:r>
    </w:p>
    <w:p w:rsidR="00BD05C6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09" w:after="0" w:line="317" w:lineRule="exact"/>
        <w:ind w:left="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5.1.2.5.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Члены педагогического коллектива должны быть ознакомлены с темами, сроками,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целями, формами и методами контроля в соответствии с планом работы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FFC" w:rsidRPr="0038388E" w:rsidRDefault="00A84E49" w:rsidP="00A84E49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16" w:after="0" w:line="240" w:lineRule="auto"/>
        <w:ind w:left="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5.1.2.6.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 ходе тематического контроля:</w:t>
      </w:r>
      <w:r w:rsidR="00BD05C6" w:rsidRPr="003838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1B3FFC" w:rsidRPr="0038388E" w:rsidRDefault="001B3FFC" w:rsidP="001B3FF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16"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spacing w:val="-5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проводятся тематические исследования (анкетирование, тестирование);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FFC" w:rsidRPr="0038388E" w:rsidRDefault="001B3FFC" w:rsidP="001B3FF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16" w:after="0" w:line="240" w:lineRule="auto"/>
        <w:ind w:left="2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осуществляется анализ практической деятельности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 учителя,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классного руководителя, руководителей кружков и секций, 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об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уча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щихся: посещение уроков, внеклассных мероприятий, занятий кружков, секций; </w:t>
      </w:r>
    </w:p>
    <w:p w:rsidR="00BD05C6" w:rsidRPr="0038388E" w:rsidRDefault="001B3FFC" w:rsidP="001B3FF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16" w:after="0" w:line="240" w:lineRule="auto"/>
        <w:ind w:left="2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анализ школьной и классной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документации.</w:t>
      </w:r>
    </w:p>
    <w:p w:rsidR="00BD05C6" w:rsidRPr="0038388E" w:rsidRDefault="008E3037" w:rsidP="008E3037">
      <w:pPr>
        <w:shd w:val="clear" w:color="auto" w:fill="FFFFFF"/>
        <w:tabs>
          <w:tab w:val="left" w:pos="979"/>
        </w:tabs>
        <w:spacing w:before="2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5.1.2.7.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Результаты тематического контроля оформляются в виде заключения или справки.</w:t>
      </w:r>
    </w:p>
    <w:p w:rsidR="00BD05C6" w:rsidRPr="0038388E" w:rsidRDefault="008E3037" w:rsidP="008E3037">
      <w:pPr>
        <w:shd w:val="clear" w:color="auto" w:fill="FFFFFF"/>
        <w:tabs>
          <w:tab w:val="left" w:pos="979"/>
        </w:tabs>
        <w:spacing w:before="202" w:line="317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5.1.2.8.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Педагогический коллектив знакомится с результатами тематического контроля на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заседаниях педсоветов, на совещания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B05ABC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="00FF332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, заседаниях методических объединений.</w:t>
      </w:r>
    </w:p>
    <w:p w:rsidR="00BD05C6" w:rsidRPr="0038388E" w:rsidRDefault="008E3037" w:rsidP="00BD05C6">
      <w:pPr>
        <w:shd w:val="clear" w:color="auto" w:fill="FFFFFF"/>
        <w:tabs>
          <w:tab w:val="left" w:pos="979"/>
        </w:tabs>
        <w:spacing w:before="187" w:line="317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5.1.2.9.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тематического контроля принимаются меры, направленные на 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 учебно-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восп</w:t>
      </w:r>
      <w:r w:rsidR="00B05AB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итательного процесса и повышение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качества знаний,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уровня воспитанности и развития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5C6" w:rsidRPr="0038388E" w:rsidRDefault="008E3037" w:rsidP="00BD05C6">
      <w:pPr>
        <w:shd w:val="clear" w:color="auto" w:fill="FFFFFF"/>
        <w:tabs>
          <w:tab w:val="left" w:pos="1116"/>
        </w:tabs>
        <w:spacing w:before="202"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spacing w:val="-6"/>
          <w:sz w:val="24"/>
          <w:szCs w:val="24"/>
        </w:rPr>
        <w:t>5.1.2.10.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Результаты тематического контроля нескольких педагогов могут быть оформлены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одним документом.</w:t>
      </w:r>
    </w:p>
    <w:p w:rsidR="00BD05C6" w:rsidRPr="0038388E" w:rsidRDefault="008E3037" w:rsidP="00BD05C6">
      <w:pPr>
        <w:shd w:val="clear" w:color="auto" w:fill="FFFFFF"/>
        <w:tabs>
          <w:tab w:val="left" w:pos="821"/>
        </w:tabs>
        <w:spacing w:before="223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hAnsi="Times New Roman" w:cs="Times New Roman"/>
          <w:b/>
          <w:spacing w:val="-8"/>
          <w:sz w:val="24"/>
          <w:szCs w:val="24"/>
        </w:rPr>
        <w:t xml:space="preserve">5.1.3. </w:t>
      </w:r>
      <w:r w:rsidR="00B05ABC" w:rsidRPr="0038388E">
        <w:rPr>
          <w:rFonts w:ascii="Times New Roman" w:hAnsi="Times New Roman" w:cs="Times New Roman"/>
          <w:b/>
          <w:sz w:val="24"/>
          <w:szCs w:val="24"/>
        </w:rPr>
        <w:t>Классно-обобщающий контроль</w:t>
      </w:r>
      <w:r w:rsidR="000A4C49" w:rsidRPr="0038388E">
        <w:rPr>
          <w:rFonts w:ascii="Times New Roman" w:hAnsi="Times New Roman" w:cs="Times New Roman"/>
          <w:sz w:val="24"/>
          <w:szCs w:val="24"/>
        </w:rPr>
        <w:t>.</w:t>
      </w:r>
    </w:p>
    <w:p w:rsidR="00BD05C6" w:rsidRPr="0038388E" w:rsidRDefault="008E3037" w:rsidP="00BD05C6">
      <w:pPr>
        <w:shd w:val="clear" w:color="auto" w:fill="FFFFFF"/>
        <w:tabs>
          <w:tab w:val="left" w:pos="1001"/>
        </w:tabs>
        <w:spacing w:before="24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5.1.3.1.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Классно-обобщающий контроль осуществляется в конкретном классе или параллели.</w:t>
      </w:r>
    </w:p>
    <w:p w:rsidR="00BD05C6" w:rsidRPr="0038388E" w:rsidRDefault="008E3037" w:rsidP="00BD05C6">
      <w:pPr>
        <w:shd w:val="clear" w:color="auto" w:fill="FFFFFF"/>
        <w:tabs>
          <w:tab w:val="left" w:pos="1001"/>
        </w:tabs>
        <w:spacing w:before="202" w:line="310" w:lineRule="exact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</w:rPr>
      </w:pPr>
      <w:r w:rsidRPr="0038388E">
        <w:rPr>
          <w:rFonts w:ascii="Times New Roman" w:hAnsi="Times New Roman" w:cs="Times New Roman"/>
          <w:spacing w:val="-6"/>
          <w:sz w:val="24"/>
          <w:szCs w:val="24"/>
        </w:rPr>
        <w:t>5.1.3.2.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Классно-обобщающий контроль направлен на получение информации о состоянии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классе или параллели.</w:t>
      </w:r>
    </w:p>
    <w:p w:rsidR="00BD05C6" w:rsidRPr="0038388E" w:rsidRDefault="008E3037" w:rsidP="008E3037">
      <w:pPr>
        <w:shd w:val="clear" w:color="auto" w:fill="FFFFFF"/>
        <w:tabs>
          <w:tab w:val="left" w:pos="1001"/>
        </w:tabs>
        <w:spacing w:before="20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5.1.3.3.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В ходе классно-обобщающего контроля руководитель изучает весь комплекс учебно-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воспитательной работы в отдельном классе или классах: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деятельность всех учителей;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proofErr w:type="gramStart"/>
      <w:r w:rsidR="008E3037" w:rsidRPr="003838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познавательную деятельность;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привитие интереса к знаниям;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стимулирование потребности самообразования, самоанализа, самосовершенствования,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самоопределения;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сотрудничество учителя и у</w:t>
      </w:r>
      <w:r w:rsidR="00FF33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BD05C6" w:rsidRPr="0038388E" w:rsidRDefault="001B3FFC" w:rsidP="00BD05C6">
      <w:pPr>
        <w:pStyle w:val="a8"/>
        <w:shd w:val="clear" w:color="auto" w:fill="FFFFFF"/>
        <w:tabs>
          <w:tab w:val="left" w:pos="1001"/>
        </w:tabs>
        <w:spacing w:before="202"/>
        <w:ind w:left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социально-психологический климат в классном коллективе.</w:t>
      </w:r>
    </w:p>
    <w:p w:rsidR="00BD05C6" w:rsidRPr="0038388E" w:rsidRDefault="008E3037" w:rsidP="008E3037">
      <w:pPr>
        <w:shd w:val="clear" w:color="auto" w:fill="FFFFFF"/>
        <w:tabs>
          <w:tab w:val="left" w:pos="1001"/>
        </w:tabs>
        <w:spacing w:before="209" w:line="31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5.1.3.4.</w:t>
      </w:r>
      <w:r w:rsidR="001B3FF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Классы для проведения классно-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обобщающего контроля определяются проблемами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или анализа по итогам учебно</w:t>
      </w:r>
      <w:r w:rsidR="000A4C49" w:rsidRPr="0038388E">
        <w:rPr>
          <w:rFonts w:ascii="Times New Roman" w:eastAsia="Times New Roman" w:hAnsi="Times New Roman" w:cs="Times New Roman"/>
          <w:sz w:val="24"/>
          <w:szCs w:val="24"/>
        </w:rPr>
        <w:t>го года, полугодия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5C6" w:rsidRPr="0038388E" w:rsidRDefault="008E3037" w:rsidP="008E3037">
      <w:pPr>
        <w:shd w:val="clear" w:color="auto" w:fill="FFFFFF"/>
        <w:tabs>
          <w:tab w:val="left" w:pos="1001"/>
        </w:tabs>
        <w:spacing w:before="194" w:line="324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5.1.3.5.</w:t>
      </w:r>
      <w:r w:rsidR="000A4C49" w:rsidRPr="0038388E">
        <w:rPr>
          <w:rFonts w:ascii="Times New Roman" w:eastAsia="Times New Roman" w:hAnsi="Times New Roman" w:cs="Times New Roman"/>
          <w:sz w:val="24"/>
          <w:szCs w:val="24"/>
        </w:rPr>
        <w:t>По результатам классно-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обобщающего контроля проводятся мини-педсоветы,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совещания </w:t>
      </w:r>
      <w:r w:rsidR="001B3FF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F3328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="001B3FFC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4C49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директор</w:t>
      </w:r>
      <w:r w:rsidR="00FF332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4C49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, заседания методического совета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, родительские собрания.</w:t>
      </w:r>
    </w:p>
    <w:p w:rsidR="00BD05C6" w:rsidRPr="0038388E" w:rsidRDefault="008E3037" w:rsidP="000A4C49">
      <w:pPr>
        <w:shd w:val="clear" w:color="auto" w:fill="FFFFFF"/>
        <w:tabs>
          <w:tab w:val="left" w:pos="1001"/>
        </w:tabs>
        <w:spacing w:before="194" w:line="324" w:lineRule="exact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5.1.4.</w:t>
      </w:r>
      <w:r w:rsidR="000A4C49" w:rsidRPr="003838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Комлексный (фронтальный) контроль.</w:t>
      </w:r>
    </w:p>
    <w:p w:rsidR="00BD05C6" w:rsidRPr="0038388E" w:rsidRDefault="00BD05C6" w:rsidP="00BD05C6">
      <w:pPr>
        <w:shd w:val="clear" w:color="auto" w:fill="FFFFFF"/>
        <w:tabs>
          <w:tab w:val="left" w:pos="1015"/>
        </w:tabs>
        <w:spacing w:before="202" w:line="317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8E3037" w:rsidRPr="0038388E">
        <w:rPr>
          <w:rFonts w:ascii="Times New Roman" w:eastAsia="Times New Roman" w:hAnsi="Times New Roman" w:cs="Times New Roman"/>
          <w:sz w:val="24"/>
          <w:szCs w:val="24"/>
        </w:rPr>
        <w:t>.4.1.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Комплексный (фронтальный) контроль проводится с целью получения полной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информации о состоянии образовательного процесса в </w:t>
      </w:r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МБОУ «СОШ №2</w:t>
      </w:r>
      <w:r w:rsidR="00D711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proofErr w:type="gramStart"/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.Ю</w:t>
      </w:r>
      <w:proofErr w:type="gramEnd"/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рги»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целом или по конкретной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проблеме.</w:t>
      </w:r>
    </w:p>
    <w:p w:rsidR="00BD05C6" w:rsidRPr="0038388E" w:rsidRDefault="00BD05C6" w:rsidP="00BD05C6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</w:t>
      </w:r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1.4.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1005A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proofErr w:type="gramEnd"/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ля проведения комплексного (фронтального) контроля создается группа, состоящая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из членов администрации образовательного </w:t>
      </w:r>
      <w:r w:rsidR="00D7117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чреждения, руководителей методических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объединений, учителей </w:t>
      </w:r>
      <w:r w:rsidR="008E3037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 руководством одного из членов администрации. Для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работы в составе данной группы администрация может привлекать лучших учителей </w:t>
      </w:r>
      <w:r w:rsidR="008E3037"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, инспекторов</w:t>
      </w:r>
      <w:r w:rsidR="001B3FFC" w:rsidRPr="0038388E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образованием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и методистов </w:t>
      </w:r>
      <w:r w:rsidR="001B3FFC" w:rsidRPr="0038388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B3FFC" w:rsidRPr="0038388E">
        <w:rPr>
          <w:rFonts w:ascii="Times New Roman" w:hAnsi="Times New Roman" w:cs="Times New Roman"/>
          <w:bCs/>
          <w:sz w:val="24"/>
          <w:szCs w:val="24"/>
        </w:rPr>
        <w:t xml:space="preserve">Информационно-методический центр </w:t>
      </w:r>
      <w:proofErr w:type="gramStart"/>
      <w:r w:rsidR="001B3FFC" w:rsidRPr="0038388E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1B3FFC" w:rsidRPr="0038388E">
        <w:rPr>
          <w:rFonts w:ascii="Times New Roman" w:hAnsi="Times New Roman" w:cs="Times New Roman"/>
          <w:bCs/>
          <w:sz w:val="24"/>
          <w:szCs w:val="24"/>
        </w:rPr>
        <w:t>. Юрга»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5C6" w:rsidRPr="0038388E" w:rsidRDefault="008E3037" w:rsidP="008E3037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87" w:after="0" w:line="317" w:lineRule="exact"/>
        <w:ind w:left="1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5.1.4.3.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Члены группы должны четко определить цели, задачи, разработать план проверки,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распределить обязанности.</w:t>
      </w:r>
    </w:p>
    <w:p w:rsidR="00BD05C6" w:rsidRPr="0038388E" w:rsidRDefault="002C657C" w:rsidP="002C657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87" w:after="0" w:line="317" w:lineRule="exact"/>
        <w:ind w:left="1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5.1.4.4.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 каждым проверяющим ставится конкретная задача, устанавливаются сроки,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формы обобщения итогов комплексной проверки.</w:t>
      </w:r>
    </w:p>
    <w:p w:rsidR="00BD05C6" w:rsidRPr="0038388E" w:rsidRDefault="002C657C" w:rsidP="002C657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87" w:after="0" w:line="317" w:lineRule="exact"/>
        <w:ind w:left="1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5.1.4.5.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Члены педагогического коллектива знакомятся с целями, задачами, планом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проведения комплексной проверки в соответствии с планом работы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но не менее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чем за месяц до ее начала.</w:t>
      </w:r>
    </w:p>
    <w:p w:rsidR="00BD05C6" w:rsidRPr="0038388E" w:rsidRDefault="002C657C" w:rsidP="002C657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94" w:after="0" w:line="310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5.1.4.6.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комплексной проверки готовится справка, на основании которой директором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издается приказ (контроль за исполнением которого возлагается на 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одного из членов администрации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  <w:r w:rsidR="00BD05C6"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и проводится заседание педагогического совета, 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совещание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D7117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 xml:space="preserve"> директор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>е.</w:t>
      </w:r>
      <w:r w:rsidR="000A4C49"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5C6" w:rsidRPr="0038388E" w:rsidRDefault="002C657C" w:rsidP="002C657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30" w:after="0" w:line="240" w:lineRule="auto"/>
        <w:ind w:lef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>5.1.4.7.</w:t>
      </w:r>
      <w:r w:rsidR="00BD05C6" w:rsidRPr="0038388E">
        <w:rPr>
          <w:rFonts w:ascii="Times New Roman" w:eastAsia="Times New Roman" w:hAnsi="Times New Roman" w:cs="Times New Roman"/>
          <w:sz w:val="24"/>
          <w:szCs w:val="24"/>
        </w:rPr>
        <w:t>При получении положительных результатов данный приказ снимается с контроля.</w:t>
      </w:r>
    </w:p>
    <w:p w:rsidR="00B020F2" w:rsidRPr="0038388E" w:rsidRDefault="00B020F2" w:rsidP="00B020F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30" w:after="0" w:line="240" w:lineRule="auto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b/>
          <w:sz w:val="24"/>
          <w:szCs w:val="24"/>
        </w:rPr>
        <w:t>6. Обзорный контроль</w:t>
      </w:r>
    </w:p>
    <w:p w:rsidR="00B020F2" w:rsidRPr="0038388E" w:rsidRDefault="00B020F2" w:rsidP="00B020F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30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6.1. Обзорный контроль проводится с целью изучения отдельных вопросов образовательной деятельности в целом (состояние   документации, состояние трудовой дисциплины, состояние учебно-технической базы, состояние учебных кабинетов, </w:t>
      </w:r>
      <w:r w:rsidRPr="003838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обучающихся учебной литературой, посещаемость уроков </w:t>
      </w:r>
      <w:proofErr w:type="gramStart"/>
      <w:r w:rsidRPr="0038388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 МБОУ «Средняя общеобразовательная школа 32 города Юрги» и т.д.).</w:t>
      </w:r>
    </w:p>
    <w:p w:rsidR="00BD05C6" w:rsidRPr="0038388E" w:rsidRDefault="00B020F2" w:rsidP="00B020F2">
      <w:pPr>
        <w:shd w:val="clear" w:color="auto" w:fill="FFFFFF"/>
        <w:tabs>
          <w:tab w:val="left" w:pos="166"/>
        </w:tabs>
        <w:spacing w:before="209" w:line="310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38388E">
        <w:rPr>
          <w:rFonts w:ascii="Times New Roman" w:eastAsia="Times New Roman" w:hAnsi="Times New Roman" w:cs="Times New Roman"/>
          <w:sz w:val="24"/>
          <w:szCs w:val="24"/>
        </w:rPr>
        <w:t xml:space="preserve">6.2. По результатам обзорного контроля проводятся  </w:t>
      </w:r>
      <w:r w:rsidRPr="0038388E">
        <w:rPr>
          <w:rFonts w:ascii="Times New Roman" w:eastAsia="Times New Roman" w:hAnsi="Times New Roman" w:cs="Times New Roman"/>
          <w:spacing w:val="-1"/>
          <w:sz w:val="24"/>
          <w:szCs w:val="24"/>
        </w:rPr>
        <w:t>совещания при директоре, методические объединения учителей-предметников и классных руководителей, родительские собрания.</w:t>
      </w:r>
    </w:p>
    <w:p w:rsidR="00BD05C6" w:rsidRPr="0038388E" w:rsidRDefault="00BD05C6" w:rsidP="00BD05C6">
      <w:pPr>
        <w:shd w:val="clear" w:color="auto" w:fill="FFFFFF"/>
        <w:tabs>
          <w:tab w:val="left" w:pos="540"/>
        </w:tabs>
        <w:spacing w:before="187" w:line="317" w:lineRule="exact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E2D71" w:rsidRPr="0038388E" w:rsidRDefault="000E2D71" w:rsidP="00BD05C6">
      <w:pPr>
        <w:jc w:val="both"/>
        <w:rPr>
          <w:sz w:val="24"/>
          <w:szCs w:val="24"/>
        </w:rPr>
      </w:pPr>
    </w:p>
    <w:sectPr w:rsidR="000E2D71" w:rsidRPr="0038388E" w:rsidSect="000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4B5"/>
    <w:multiLevelType w:val="multilevel"/>
    <w:tmpl w:val="4978F6C2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">
    <w:nsid w:val="01FC5697"/>
    <w:multiLevelType w:val="singleLevel"/>
    <w:tmpl w:val="2B744B48"/>
    <w:lvl w:ilvl="0">
      <w:start w:val="3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26175E7"/>
    <w:multiLevelType w:val="multilevel"/>
    <w:tmpl w:val="E16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D772E"/>
    <w:multiLevelType w:val="singleLevel"/>
    <w:tmpl w:val="5C185D22"/>
    <w:lvl w:ilvl="0">
      <w:start w:val="2"/>
      <w:numFmt w:val="decimal"/>
      <w:lvlText w:val="1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396F4B"/>
    <w:multiLevelType w:val="multilevel"/>
    <w:tmpl w:val="E3F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2052C"/>
    <w:multiLevelType w:val="singleLevel"/>
    <w:tmpl w:val="3CC6078E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2949C1"/>
    <w:multiLevelType w:val="multilevel"/>
    <w:tmpl w:val="823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62645"/>
    <w:multiLevelType w:val="singleLevel"/>
    <w:tmpl w:val="B19637F6"/>
    <w:lvl w:ilvl="0">
      <w:start w:val="1"/>
      <w:numFmt w:val="decimal"/>
      <w:lvlText w:val="3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F77677"/>
    <w:multiLevelType w:val="multilevel"/>
    <w:tmpl w:val="BCE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21138"/>
    <w:multiLevelType w:val="singleLevel"/>
    <w:tmpl w:val="9AF087AA"/>
    <w:lvl w:ilvl="0">
      <w:start w:val="3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6933C11"/>
    <w:multiLevelType w:val="singleLevel"/>
    <w:tmpl w:val="DF321462"/>
    <w:lvl w:ilvl="0">
      <w:start w:val="15"/>
      <w:numFmt w:val="decimal"/>
      <w:lvlText w:val="1.%1."/>
      <w:legacy w:legacy="1" w:legacySpace="0" w:legacyIndent="540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1">
    <w:nsid w:val="511601CB"/>
    <w:multiLevelType w:val="singleLevel"/>
    <w:tmpl w:val="5A04E6CE"/>
    <w:lvl w:ilvl="0">
      <w:start w:val="10"/>
      <w:numFmt w:val="decimal"/>
      <w:lvlText w:val="1.%1."/>
      <w:legacy w:legacy="1" w:legacySpace="0" w:legacyIndent="533"/>
      <w:lvlJc w:val="left"/>
      <w:pPr>
        <w:ind w:left="567" w:firstLine="0"/>
      </w:pPr>
      <w:rPr>
        <w:rFonts w:ascii="Times New Roman" w:hAnsi="Times New Roman" w:cs="Times New Roman" w:hint="default"/>
      </w:rPr>
    </w:lvl>
  </w:abstractNum>
  <w:abstractNum w:abstractNumId="12">
    <w:nsid w:val="5CB54857"/>
    <w:multiLevelType w:val="multilevel"/>
    <w:tmpl w:val="FDC4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D1E43"/>
    <w:multiLevelType w:val="multilevel"/>
    <w:tmpl w:val="702A717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4">
    <w:nsid w:val="75C975AF"/>
    <w:multiLevelType w:val="multilevel"/>
    <w:tmpl w:val="E8DCC7C2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/>
      </w:rPr>
    </w:lvl>
  </w:abstractNum>
  <w:abstractNum w:abstractNumId="15">
    <w:nsid w:val="7E4C086A"/>
    <w:multiLevelType w:val="hybridMultilevel"/>
    <w:tmpl w:val="56DA5DB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3"/>
    <w:lvlOverride w:ilvl="0">
      <w:startOverride w:val="2"/>
    </w:lvlOverride>
  </w:num>
  <w:num w:numId="7">
    <w:abstractNumId w:val="11"/>
    <w:lvlOverride w:ilvl="0">
      <w:startOverride w:val="10"/>
    </w:lvlOverride>
  </w:num>
  <w:num w:numId="8">
    <w:abstractNumId w:val="10"/>
    <w:lvlOverride w:ilvl="0">
      <w:startOverride w:val="15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3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C"/>
    <w:rsid w:val="00037F37"/>
    <w:rsid w:val="00042E7C"/>
    <w:rsid w:val="0005310F"/>
    <w:rsid w:val="000555AD"/>
    <w:rsid w:val="000A4C49"/>
    <w:rsid w:val="000E2D71"/>
    <w:rsid w:val="001005A4"/>
    <w:rsid w:val="00123F69"/>
    <w:rsid w:val="00127DFE"/>
    <w:rsid w:val="001A57EA"/>
    <w:rsid w:val="001B3FFC"/>
    <w:rsid w:val="001D279C"/>
    <w:rsid w:val="002118EF"/>
    <w:rsid w:val="002131B1"/>
    <w:rsid w:val="00231212"/>
    <w:rsid w:val="00277099"/>
    <w:rsid w:val="0028415C"/>
    <w:rsid w:val="002C4F92"/>
    <w:rsid w:val="002C657C"/>
    <w:rsid w:val="002D434A"/>
    <w:rsid w:val="002F2780"/>
    <w:rsid w:val="0038388E"/>
    <w:rsid w:val="003860C4"/>
    <w:rsid w:val="003A06E8"/>
    <w:rsid w:val="003A4519"/>
    <w:rsid w:val="003D11B7"/>
    <w:rsid w:val="004259EF"/>
    <w:rsid w:val="0044234E"/>
    <w:rsid w:val="004500B0"/>
    <w:rsid w:val="00462B9B"/>
    <w:rsid w:val="0054639A"/>
    <w:rsid w:val="00561ABA"/>
    <w:rsid w:val="0057422E"/>
    <w:rsid w:val="005B0162"/>
    <w:rsid w:val="005E4633"/>
    <w:rsid w:val="006311F1"/>
    <w:rsid w:val="00660AE8"/>
    <w:rsid w:val="00683E0A"/>
    <w:rsid w:val="006D4AB0"/>
    <w:rsid w:val="0072041F"/>
    <w:rsid w:val="00737734"/>
    <w:rsid w:val="00774E7A"/>
    <w:rsid w:val="007E5445"/>
    <w:rsid w:val="007F1552"/>
    <w:rsid w:val="0088222C"/>
    <w:rsid w:val="008E0EE5"/>
    <w:rsid w:val="008E3037"/>
    <w:rsid w:val="009D5215"/>
    <w:rsid w:val="009D56E1"/>
    <w:rsid w:val="00A35237"/>
    <w:rsid w:val="00A73A9A"/>
    <w:rsid w:val="00A84E49"/>
    <w:rsid w:val="00AD236A"/>
    <w:rsid w:val="00AE6CF6"/>
    <w:rsid w:val="00B020F2"/>
    <w:rsid w:val="00B05ABC"/>
    <w:rsid w:val="00B46F8E"/>
    <w:rsid w:val="00B63355"/>
    <w:rsid w:val="00B95BC9"/>
    <w:rsid w:val="00BD05C6"/>
    <w:rsid w:val="00BD4D54"/>
    <w:rsid w:val="00C41836"/>
    <w:rsid w:val="00C47ADE"/>
    <w:rsid w:val="00CA50B3"/>
    <w:rsid w:val="00CC4AEA"/>
    <w:rsid w:val="00CE4DD5"/>
    <w:rsid w:val="00D151E5"/>
    <w:rsid w:val="00D235F7"/>
    <w:rsid w:val="00D71179"/>
    <w:rsid w:val="00D82683"/>
    <w:rsid w:val="00D83774"/>
    <w:rsid w:val="00D927FE"/>
    <w:rsid w:val="00DB45D1"/>
    <w:rsid w:val="00DC4AD8"/>
    <w:rsid w:val="00E04853"/>
    <w:rsid w:val="00E848DA"/>
    <w:rsid w:val="00EC141C"/>
    <w:rsid w:val="00ED5223"/>
    <w:rsid w:val="00EF2661"/>
    <w:rsid w:val="00F005CA"/>
    <w:rsid w:val="00F06B0A"/>
    <w:rsid w:val="00F816DB"/>
    <w:rsid w:val="00FF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1"/>
  </w:style>
  <w:style w:type="paragraph" w:styleId="2">
    <w:name w:val="heading 2"/>
    <w:basedOn w:val="a"/>
    <w:link w:val="20"/>
    <w:uiPriority w:val="9"/>
    <w:qFormat/>
    <w:rsid w:val="001D2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79C"/>
    <w:rPr>
      <w:color w:val="0000FF"/>
      <w:u w:val="single"/>
    </w:rPr>
  </w:style>
  <w:style w:type="character" w:styleId="a5">
    <w:name w:val="Strong"/>
    <w:basedOn w:val="a0"/>
    <w:uiPriority w:val="22"/>
    <w:qFormat/>
    <w:rsid w:val="001D279C"/>
    <w:rPr>
      <w:b/>
      <w:bCs/>
    </w:rPr>
  </w:style>
  <w:style w:type="character" w:customStyle="1" w:styleId="apple-converted-space">
    <w:name w:val="apple-converted-space"/>
    <w:basedOn w:val="a0"/>
    <w:rsid w:val="001D279C"/>
  </w:style>
  <w:style w:type="paragraph" w:styleId="a6">
    <w:name w:val="Balloon Text"/>
    <w:basedOn w:val="a"/>
    <w:link w:val="a7"/>
    <w:uiPriority w:val="99"/>
    <w:semiHidden/>
    <w:unhideWhenUsed/>
    <w:rsid w:val="001D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05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F962-D018-4CD6-A780-52425C27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51</cp:revision>
  <cp:lastPrinted>2017-05-14T12:54:00Z</cp:lastPrinted>
  <dcterms:created xsi:type="dcterms:W3CDTF">2013-11-05T13:58:00Z</dcterms:created>
  <dcterms:modified xsi:type="dcterms:W3CDTF">2017-05-15T14:47:00Z</dcterms:modified>
</cp:coreProperties>
</file>